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Default="00A37EF6">
      <w:pPr>
        <w:pStyle w:val="Body"/>
      </w:pPr>
      <w:r>
        <w:t xml:space="preserve"> </w:t>
      </w:r>
      <w:bookmarkStart w:id="0" w:name="_GoBack"/>
      <w:bookmarkEnd w:id="0"/>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267F29">
        <w:rPr>
          <w:rStyle w:val="A5"/>
          <w:rFonts w:ascii="Times New Roman" w:hAnsi="Times New Roman"/>
          <w:color w:val="5F5F5F"/>
          <w:sz w:val="22"/>
          <w:szCs w:val="22"/>
          <w:u w:color="5F5F5F"/>
        </w:rPr>
        <w:t>1</w:t>
      </w:r>
      <w:r w:rsidR="00F14042">
        <w:rPr>
          <w:rStyle w:val="A5"/>
          <w:rFonts w:ascii="Times New Roman" w:hAnsi="Times New Roman"/>
          <w:color w:val="5F5F5F"/>
          <w:sz w:val="22"/>
          <w:szCs w:val="22"/>
          <w:u w:color="5F5F5F"/>
        </w:rPr>
        <w:t>6</w:t>
      </w:r>
      <w:r w:rsidR="00AC1C3B" w:rsidRPr="00AC1C3B">
        <w:rPr>
          <w:rStyle w:val="A5"/>
          <w:rFonts w:ascii="Times New Roman" w:hAnsi="Times New Roman"/>
          <w:color w:val="5F5F5F"/>
          <w:sz w:val="22"/>
          <w:szCs w:val="22"/>
          <w:u w:color="5F5F5F"/>
        </w:rPr>
        <w:t xml:space="preserve"> </w:t>
      </w:r>
      <w:r w:rsidR="00AC1C3B">
        <w:rPr>
          <w:rStyle w:val="A5"/>
          <w:rFonts w:ascii="Times New Roman" w:hAnsi="Times New Roman"/>
          <w:color w:val="5F5F5F"/>
          <w:sz w:val="22"/>
          <w:szCs w:val="22"/>
          <w:u w:color="5F5F5F"/>
        </w:rPr>
        <w:t>Ιουνίου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844999" w:rsidRPr="00844999" w:rsidRDefault="00AC1C3B" w:rsidP="00844999">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br/>
      </w:r>
      <w:r w:rsidR="00844999" w:rsidRPr="00844999">
        <w:rPr>
          <w:rFonts w:ascii="Tahoma" w:eastAsia="Arial Unicode MS" w:hAnsi="Tahoma" w:cs="Tahoma"/>
          <w:b/>
          <w:bCs/>
          <w:color w:val="4F81BD" w:themeColor="accent1"/>
          <w:sz w:val="22"/>
          <w:szCs w:val="22"/>
          <w:bdr w:val="none" w:sz="0" w:space="0" w:color="auto"/>
          <w:lang w:val="el-GR"/>
        </w:rPr>
        <w:t>Εντοπισμός επικίνδυνων αποβλήτων από την Περιφέρεια Στερεάς Ελλάδας</w:t>
      </w:r>
    </w:p>
    <w:p w:rsidR="00F14042" w:rsidRDefault="00F14042" w:rsidP="00844999">
      <w:pPr>
        <w:rPr>
          <w:rFonts w:ascii="Tahoma" w:hAnsi="Tahoma" w:cs="Tahoma"/>
          <w:bCs/>
          <w:color w:val="222222"/>
          <w:sz w:val="22"/>
          <w:szCs w:val="22"/>
          <w:bdr w:val="none" w:sz="0" w:space="0" w:color="auto"/>
          <w:lang w:val="el-GR" w:eastAsia="fr-FR"/>
        </w:rPr>
      </w:pP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sidRPr="00844999">
        <w:rPr>
          <w:rFonts w:ascii="Tahoma" w:hAnsi="Tahoma" w:cs="Tahoma"/>
          <w:bCs/>
          <w:color w:val="222222"/>
          <w:sz w:val="22"/>
          <w:szCs w:val="22"/>
          <w:bdr w:val="none" w:sz="0" w:space="0" w:color="auto"/>
          <w:lang w:val="el-GR" w:eastAsia="fr-FR"/>
        </w:rPr>
        <w:t xml:space="preserve">Σφραγίστηκαν σήμερα οι εγκαταστάσεις (αποθήκες) της εταιρείας "Λουφάκης Ανώνυμη Βιομηχανική και Εμπορική Εταιρεία Χημικών" στην περιοχή Ρουμάνια, </w:t>
      </w:r>
      <w:r>
        <w:rPr>
          <w:rFonts w:ascii="Tahoma" w:hAnsi="Tahoma" w:cs="Tahoma"/>
          <w:bCs/>
          <w:color w:val="222222"/>
          <w:sz w:val="22"/>
          <w:szCs w:val="22"/>
          <w:bdr w:val="none" w:sz="0" w:space="0" w:color="auto"/>
          <w:lang w:val="el-GR" w:eastAsia="fr-FR"/>
        </w:rPr>
        <w:t>στα Οινόφυτα</w:t>
      </w:r>
      <w:r w:rsidRPr="00844999">
        <w:rPr>
          <w:rFonts w:ascii="Tahoma" w:hAnsi="Tahoma" w:cs="Tahoma"/>
          <w:bCs/>
          <w:color w:val="222222"/>
          <w:sz w:val="22"/>
          <w:szCs w:val="22"/>
          <w:bdr w:val="none" w:sz="0" w:space="0" w:color="auto"/>
          <w:lang w:val="el-GR" w:eastAsia="fr-FR"/>
        </w:rPr>
        <w:t xml:space="preserve"> Βοιωτίας. Στις εγκαταστάσεις της, όπου διενήργησαν έλεγχο οι αρμόδιοι υπάλληλοι της Περιφερειακής Ενότητας Βοιωτίας έπειτα από καταγγελίες, εντοπίστηκε ποσότητα επικίνδυνων αποβλήτων τα οποία αποθήκευε για λογαριασμό εταιρείας η οποία</w:t>
      </w:r>
      <w:r>
        <w:rPr>
          <w:rFonts w:ascii="Tahoma" w:hAnsi="Tahoma" w:cs="Tahoma"/>
          <w:bCs/>
          <w:color w:val="222222"/>
          <w:sz w:val="22"/>
          <w:szCs w:val="22"/>
          <w:bdr w:val="none" w:sz="0" w:space="0" w:color="auto"/>
          <w:lang w:val="el-GR" w:eastAsia="fr-FR"/>
        </w:rPr>
        <w:t xml:space="preserve"> δραστηριοποιείται στην διαχείρι</w:t>
      </w:r>
      <w:r w:rsidRPr="00844999">
        <w:rPr>
          <w:rFonts w:ascii="Tahoma" w:hAnsi="Tahoma" w:cs="Tahoma"/>
          <w:bCs/>
          <w:color w:val="222222"/>
          <w:sz w:val="22"/>
          <w:szCs w:val="22"/>
          <w:bdr w:val="none" w:sz="0" w:space="0" w:color="auto"/>
          <w:lang w:val="el-GR" w:eastAsia="fr-FR"/>
        </w:rPr>
        <w:t>ση αποβλήτων, επικίνδυνων και μη.</w:t>
      </w: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sidRPr="00844999">
        <w:rPr>
          <w:rFonts w:ascii="Tahoma" w:hAnsi="Tahoma" w:cs="Tahoma"/>
          <w:bCs/>
          <w:color w:val="222222"/>
          <w:sz w:val="22"/>
          <w:szCs w:val="22"/>
          <w:bdr w:val="none" w:sz="0" w:space="0" w:color="auto"/>
          <w:lang w:val="el-GR" w:eastAsia="fr-FR"/>
        </w:rPr>
        <w:t>Η αποθήκευση των συγκεκριμένων υλικών έγινε κατά παράβαση της άδειας που έχει χορηγηθεί στην εταιρεία από την Δι</w:t>
      </w:r>
      <w:r>
        <w:rPr>
          <w:rFonts w:ascii="Tahoma" w:hAnsi="Tahoma" w:cs="Tahoma"/>
          <w:bCs/>
          <w:color w:val="222222"/>
          <w:sz w:val="22"/>
          <w:szCs w:val="22"/>
          <w:bdr w:val="none" w:sz="0" w:space="0" w:color="auto"/>
          <w:lang w:val="el-GR" w:eastAsia="fr-FR"/>
        </w:rPr>
        <w:t>εύθυνση Ανάπτυξης της Περιφερειακή</w:t>
      </w:r>
      <w:r w:rsidRPr="00844999">
        <w:rPr>
          <w:rFonts w:ascii="Tahoma" w:hAnsi="Tahoma" w:cs="Tahoma"/>
          <w:bCs/>
          <w:color w:val="222222"/>
          <w:sz w:val="22"/>
          <w:szCs w:val="22"/>
          <w:bdr w:val="none" w:sz="0" w:space="0" w:color="auto"/>
          <w:lang w:val="el-GR" w:eastAsia="fr-FR"/>
        </w:rPr>
        <w:t>ς Ενότητας Βοιωτίας. Ο προσωρινός υπεύθυνος της εταιρείας συνελήφθη από τις αρχές με την διαδικασία του αυτοφώρου.</w:t>
      </w: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p>
    <w:p w:rsid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sidRPr="00844999">
        <w:rPr>
          <w:rFonts w:ascii="Tahoma" w:hAnsi="Tahoma" w:cs="Tahoma"/>
          <w:bCs/>
          <w:color w:val="222222"/>
          <w:sz w:val="22"/>
          <w:szCs w:val="22"/>
          <w:bdr w:val="none" w:sz="0" w:space="0" w:color="auto"/>
          <w:lang w:val="el-GR" w:eastAsia="fr-FR"/>
        </w:rPr>
        <w:t>Για τον έλεγχο και τον εντοπισμό της ποσότητας αποβλήτων ο Περιφερειάρχης Στερεάς Ελλ</w:t>
      </w:r>
      <w:r>
        <w:rPr>
          <w:rFonts w:ascii="Tahoma" w:hAnsi="Tahoma" w:cs="Tahoma"/>
          <w:bCs/>
          <w:color w:val="222222"/>
          <w:sz w:val="22"/>
          <w:szCs w:val="22"/>
          <w:bdr w:val="none" w:sz="0" w:space="0" w:color="auto"/>
          <w:lang w:val="el-GR" w:eastAsia="fr-FR"/>
        </w:rPr>
        <w:t>άδας Κώστας Μπακογιάννης δήλωσε:</w:t>
      </w:r>
    </w:p>
    <w:p w:rsid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w:t>
      </w:r>
      <w:r w:rsidRPr="00844999">
        <w:rPr>
          <w:rFonts w:ascii="Tahoma" w:hAnsi="Tahoma" w:cs="Tahoma"/>
          <w:bCs/>
          <w:color w:val="222222"/>
          <w:sz w:val="22"/>
          <w:szCs w:val="22"/>
          <w:bdr w:val="none" w:sz="0" w:space="0" w:color="auto"/>
          <w:lang w:val="el-GR" w:eastAsia="fr-FR"/>
        </w:rPr>
        <w:t>Έχουμε ξεκινήσει ήδη την τεράστια προσπάθεια εξυγίανσης του Ασωπού. Στο πλαίσιο αυτό, δηλώνω κατηγορηματικά ότι δεν υπάρχει κανένα περιθώριο ανοχής για όποιον παρανομεί και λειτουργεί εις βάρος του περιβάλλοντος και της υγείας μας. Οι έλεγχοι εντατικοποιούνται και καλώ τους πάντες να συμμορφωθούν. Κανένας δεν θα μπορέσει να σταθεί ως εμπόδιο σε αυτό που θέλουν να κάνουν όλοι οι πολίτες της Στερεάς Ελλάδας, να δώσουν τέλος στην καταστροφή του Ασ</w:t>
      </w:r>
      <w:r>
        <w:rPr>
          <w:rFonts w:ascii="Tahoma" w:hAnsi="Tahoma" w:cs="Tahoma"/>
          <w:bCs/>
          <w:color w:val="222222"/>
          <w:sz w:val="22"/>
          <w:szCs w:val="22"/>
          <w:bdr w:val="none" w:sz="0" w:space="0" w:color="auto"/>
          <w:lang w:val="el-GR" w:eastAsia="fr-FR"/>
        </w:rPr>
        <w:t>ωπού και ολόκληρης της περιοχής»</w:t>
      </w:r>
      <w:r w:rsidRPr="00844999">
        <w:rPr>
          <w:rFonts w:ascii="Tahoma" w:hAnsi="Tahoma" w:cs="Tahoma"/>
          <w:bCs/>
          <w:color w:val="222222"/>
          <w:sz w:val="22"/>
          <w:szCs w:val="22"/>
          <w:bdr w:val="none" w:sz="0" w:space="0" w:color="auto"/>
          <w:lang w:val="el-GR" w:eastAsia="fr-FR"/>
        </w:rPr>
        <w:t>.</w:t>
      </w: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p>
    <w:p w:rsidR="00844999" w:rsidRPr="00844999" w:rsidRDefault="00844999"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Επισυνάπτονται φωτογραφίες.</w:t>
      </w:r>
    </w:p>
    <w:p w:rsidR="009B712E" w:rsidRPr="00844999" w:rsidRDefault="009B712E" w:rsidP="00844999">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eastAsia="fr-FR"/>
        </w:rPr>
      </w:pPr>
    </w:p>
    <w:p w:rsidR="00B86A8A" w:rsidRDefault="00B86A8A" w:rsidP="009B712E">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p>
    <w:sectPr w:rsidR="00B86A8A" w:rsidSect="00392A74">
      <w:headerReference w:type="default" r:id="rId7"/>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3F" w:rsidRDefault="00C95D3F">
      <w:r>
        <w:separator/>
      </w:r>
    </w:p>
  </w:endnote>
  <w:endnote w:type="continuationSeparator" w:id="0">
    <w:p w:rsidR="00C95D3F" w:rsidRDefault="00C95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3F" w:rsidRDefault="00C95D3F">
      <w:r>
        <w:separator/>
      </w:r>
    </w:p>
  </w:footnote>
  <w:footnote w:type="continuationSeparator" w:id="0">
    <w:p w:rsidR="00C95D3F" w:rsidRDefault="00C95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1"/>
    <w:footnote w:id="0"/>
  </w:footnotePr>
  <w:endnotePr>
    <w:endnote w:id="-1"/>
    <w:endnote w:id="0"/>
  </w:endnotePr>
  <w:compat/>
  <w:rsids>
    <w:rsidRoot w:val="00600E99"/>
    <w:rsid w:val="00015F00"/>
    <w:rsid w:val="000206D8"/>
    <w:rsid w:val="00027BFA"/>
    <w:rsid w:val="00064ED0"/>
    <w:rsid w:val="00081D84"/>
    <w:rsid w:val="001400B8"/>
    <w:rsid w:val="00140C2E"/>
    <w:rsid w:val="001421F2"/>
    <w:rsid w:val="00142867"/>
    <w:rsid w:val="00164713"/>
    <w:rsid w:val="0017586D"/>
    <w:rsid w:val="001838AD"/>
    <w:rsid w:val="00195A1F"/>
    <w:rsid w:val="001B24BA"/>
    <w:rsid w:val="001C66F3"/>
    <w:rsid w:val="001D12A9"/>
    <w:rsid w:val="001D29B2"/>
    <w:rsid w:val="001D5F51"/>
    <w:rsid w:val="002137E6"/>
    <w:rsid w:val="002337A1"/>
    <w:rsid w:val="00267F29"/>
    <w:rsid w:val="002878C9"/>
    <w:rsid w:val="002A0D31"/>
    <w:rsid w:val="002E4E4C"/>
    <w:rsid w:val="002F0196"/>
    <w:rsid w:val="0032303F"/>
    <w:rsid w:val="00331E73"/>
    <w:rsid w:val="00340CE7"/>
    <w:rsid w:val="00360750"/>
    <w:rsid w:val="00392A74"/>
    <w:rsid w:val="003A3598"/>
    <w:rsid w:val="003C4629"/>
    <w:rsid w:val="0040096D"/>
    <w:rsid w:val="004378A9"/>
    <w:rsid w:val="00445377"/>
    <w:rsid w:val="004501D8"/>
    <w:rsid w:val="00456C61"/>
    <w:rsid w:val="00457997"/>
    <w:rsid w:val="004925EF"/>
    <w:rsid w:val="00495267"/>
    <w:rsid w:val="00497CB8"/>
    <w:rsid w:val="004A6888"/>
    <w:rsid w:val="004D6640"/>
    <w:rsid w:val="004E1B5B"/>
    <w:rsid w:val="00501641"/>
    <w:rsid w:val="005026CB"/>
    <w:rsid w:val="0050570B"/>
    <w:rsid w:val="00516E68"/>
    <w:rsid w:val="0053605E"/>
    <w:rsid w:val="00593A9C"/>
    <w:rsid w:val="00597BB4"/>
    <w:rsid w:val="005C143E"/>
    <w:rsid w:val="005D1527"/>
    <w:rsid w:val="005F24AF"/>
    <w:rsid w:val="00600E99"/>
    <w:rsid w:val="00606F95"/>
    <w:rsid w:val="00635FA6"/>
    <w:rsid w:val="00647143"/>
    <w:rsid w:val="006807DD"/>
    <w:rsid w:val="00683EB0"/>
    <w:rsid w:val="006A6256"/>
    <w:rsid w:val="006D0B85"/>
    <w:rsid w:val="006D717E"/>
    <w:rsid w:val="007362C0"/>
    <w:rsid w:val="00746BFC"/>
    <w:rsid w:val="00793023"/>
    <w:rsid w:val="00793233"/>
    <w:rsid w:val="007A4F1E"/>
    <w:rsid w:val="007D4834"/>
    <w:rsid w:val="0080773C"/>
    <w:rsid w:val="00827C3E"/>
    <w:rsid w:val="00844999"/>
    <w:rsid w:val="008478FD"/>
    <w:rsid w:val="008F7508"/>
    <w:rsid w:val="00980EBC"/>
    <w:rsid w:val="009A0B5C"/>
    <w:rsid w:val="009B712E"/>
    <w:rsid w:val="009C4BFF"/>
    <w:rsid w:val="009E557E"/>
    <w:rsid w:val="009F5913"/>
    <w:rsid w:val="00A10F10"/>
    <w:rsid w:val="00A20877"/>
    <w:rsid w:val="00A37EF6"/>
    <w:rsid w:val="00A52CE1"/>
    <w:rsid w:val="00A745FC"/>
    <w:rsid w:val="00A9249A"/>
    <w:rsid w:val="00AB1F05"/>
    <w:rsid w:val="00AB5FE3"/>
    <w:rsid w:val="00AB6B6D"/>
    <w:rsid w:val="00AC14D5"/>
    <w:rsid w:val="00AC1C3B"/>
    <w:rsid w:val="00AC3AC3"/>
    <w:rsid w:val="00B32063"/>
    <w:rsid w:val="00B54D2C"/>
    <w:rsid w:val="00B82117"/>
    <w:rsid w:val="00B86A8A"/>
    <w:rsid w:val="00BC12ED"/>
    <w:rsid w:val="00BC310E"/>
    <w:rsid w:val="00BC41C3"/>
    <w:rsid w:val="00BD5B22"/>
    <w:rsid w:val="00BE343D"/>
    <w:rsid w:val="00BF6449"/>
    <w:rsid w:val="00C157EB"/>
    <w:rsid w:val="00C33493"/>
    <w:rsid w:val="00C6662E"/>
    <w:rsid w:val="00C7158C"/>
    <w:rsid w:val="00C76BBF"/>
    <w:rsid w:val="00C84E01"/>
    <w:rsid w:val="00C95D3F"/>
    <w:rsid w:val="00CA4ECA"/>
    <w:rsid w:val="00CD132F"/>
    <w:rsid w:val="00D03D87"/>
    <w:rsid w:val="00D2495B"/>
    <w:rsid w:val="00D3330D"/>
    <w:rsid w:val="00D5044E"/>
    <w:rsid w:val="00D7442B"/>
    <w:rsid w:val="00D84DCC"/>
    <w:rsid w:val="00D86DF2"/>
    <w:rsid w:val="00DB0E3B"/>
    <w:rsid w:val="00DC6655"/>
    <w:rsid w:val="00DE4563"/>
    <w:rsid w:val="00DF5C69"/>
    <w:rsid w:val="00DF6712"/>
    <w:rsid w:val="00E0111D"/>
    <w:rsid w:val="00E46308"/>
    <w:rsid w:val="00E93070"/>
    <w:rsid w:val="00E93F2A"/>
    <w:rsid w:val="00E97D60"/>
    <w:rsid w:val="00EA11D2"/>
    <w:rsid w:val="00ED24A3"/>
    <w:rsid w:val="00EE11D4"/>
    <w:rsid w:val="00F14042"/>
    <w:rsid w:val="00F16C4F"/>
    <w:rsid w:val="00F17B81"/>
    <w:rsid w:val="00F27062"/>
    <w:rsid w:val="00F4214E"/>
    <w:rsid w:val="00F90CFD"/>
    <w:rsid w:val="00F95BE7"/>
    <w:rsid w:val="00F9722A"/>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878C9"/>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2878C9"/>
    <w:rPr>
      <w:u w:val="single"/>
    </w:rPr>
  </w:style>
  <w:style w:type="table" w:customStyle="1" w:styleId="TableNormal">
    <w:name w:val="Table Normal"/>
    <w:rsid w:val="002878C9"/>
    <w:tblPr>
      <w:tblInd w:w="0" w:type="dxa"/>
      <w:tblCellMar>
        <w:top w:w="0" w:type="dxa"/>
        <w:left w:w="0" w:type="dxa"/>
        <w:bottom w:w="0" w:type="dxa"/>
        <w:right w:w="0" w:type="dxa"/>
      </w:tblCellMar>
    </w:tblPr>
  </w:style>
  <w:style w:type="paragraph" w:customStyle="1" w:styleId="Body">
    <w:name w:val="Body"/>
    <w:rsid w:val="002878C9"/>
    <w:pPr>
      <w:jc w:val="both"/>
    </w:pPr>
    <w:rPr>
      <w:rFonts w:ascii="Arial Narrow" w:hAnsi="Arial Narrow" w:cs="Arial Unicode MS"/>
      <w:color w:val="000000"/>
      <w:sz w:val="24"/>
      <w:szCs w:val="24"/>
      <w:u w:color="000000"/>
    </w:rPr>
  </w:style>
  <w:style w:type="paragraph" w:customStyle="1" w:styleId="a4">
    <w:name w:val="Κεφαλίδα και υποσέλιδο"/>
    <w:rsid w:val="002878C9"/>
    <w:pPr>
      <w:tabs>
        <w:tab w:val="right" w:pos="9020"/>
      </w:tabs>
    </w:pPr>
    <w:rPr>
      <w:rFonts w:ascii="Helvetica" w:hAnsi="Helvetica" w:cs="Arial Unicode MS"/>
      <w:color w:val="000000"/>
      <w:sz w:val="24"/>
      <w:szCs w:val="24"/>
    </w:rPr>
  </w:style>
  <w:style w:type="character" w:customStyle="1" w:styleId="A5">
    <w:name w:val="Κανένα A"/>
    <w:rsid w:val="002878C9"/>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r="http://schemas.openxmlformats.org/officeDocument/2006/relationships" xmlns:w="http://schemas.openxmlformats.org/wordprocessingml/2006/main">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78984560">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2098927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343021441">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10744996">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ΓΡ. ΠΕΡΙΦΕΡΕΙΑΡΧΗ</cp:lastModifiedBy>
  <cp:revision>2</cp:revision>
  <cp:lastPrinted>2016-06-14T06:29:00Z</cp:lastPrinted>
  <dcterms:created xsi:type="dcterms:W3CDTF">2016-06-16T16:56:00Z</dcterms:created>
  <dcterms:modified xsi:type="dcterms:W3CDTF">2016-06-16T16:56:00Z</dcterms:modified>
</cp:coreProperties>
</file>