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Pr="008704C8" w:rsidRDefault="00A37EF6" w:rsidP="008704C8">
      <w:pPr>
        <w:pStyle w:val="Body"/>
      </w:pPr>
      <w:r>
        <w:t xml:space="preserve"> </w:t>
      </w: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8704C8">
        <w:rPr>
          <w:rStyle w:val="A1"/>
          <w:rFonts w:ascii="Times New Roman" w:hAnsi="Times New Roman"/>
          <w:color w:val="5F5F5F"/>
          <w:sz w:val="22"/>
          <w:szCs w:val="22"/>
          <w:u w:color="5F5F5F"/>
        </w:rPr>
        <w:t>8</w:t>
      </w:r>
      <w:r w:rsidR="00AC1C3B" w:rsidRPr="00AC1C3B">
        <w:rPr>
          <w:rStyle w:val="A1"/>
          <w:rFonts w:ascii="Times New Roman" w:hAnsi="Times New Roman"/>
          <w:color w:val="5F5F5F"/>
          <w:sz w:val="22"/>
          <w:szCs w:val="22"/>
          <w:u w:color="5F5F5F"/>
        </w:rPr>
        <w:t xml:space="preserve"> </w:t>
      </w:r>
      <w:r w:rsidR="00536F5D">
        <w:rPr>
          <w:rStyle w:val="A1"/>
          <w:rFonts w:ascii="Times New Roman" w:hAnsi="Times New Roman"/>
          <w:color w:val="5F5F5F"/>
          <w:sz w:val="22"/>
          <w:szCs w:val="22"/>
          <w:u w:color="5F5F5F"/>
        </w:rPr>
        <w:t>Αυγούστου</w:t>
      </w:r>
      <w:r w:rsidR="00E8156A">
        <w:rPr>
          <w:rStyle w:val="A1"/>
          <w:rFonts w:ascii="Times New Roman" w:hAnsi="Times New Roman"/>
          <w:color w:val="5F5F5F"/>
          <w:sz w:val="22"/>
          <w:szCs w:val="22"/>
          <w:u w:color="5F5F5F"/>
        </w:rPr>
        <w:t xml:space="preserve"> 2017</w:t>
      </w:r>
    </w:p>
    <w:p w:rsidR="00ED24A3" w:rsidRPr="003D520A" w:rsidRDefault="00ED24A3" w:rsidP="00ED24A3">
      <w:pPr>
        <w:rPr>
          <w:rFonts w:ascii="Tahoma" w:eastAsia="Arial Unicode MS" w:hAnsi="Tahoma" w:cs="Tahoma"/>
          <w:b/>
          <w:color w:val="4F81BD"/>
          <w:sz w:val="22"/>
          <w:szCs w:val="22"/>
          <w:bdr w:val="none" w:sz="0" w:space="0" w:color="auto"/>
          <w:lang w:val="el-GR"/>
        </w:rPr>
      </w:pPr>
    </w:p>
    <w:p w:rsidR="008704C8" w:rsidRPr="008704C8" w:rsidRDefault="00AC1C3B" w:rsidP="008704C8">
      <w:pPr>
        <w:jc w:val="center"/>
        <w:rPr>
          <w:rFonts w:ascii="Tahoma" w:eastAsia="Arial Unicode MS" w:hAnsi="Tahoma" w:cs="Tahoma"/>
          <w:b/>
          <w:bCs/>
          <w:color w:val="4F81BD"/>
          <w:sz w:val="22"/>
          <w:szCs w:val="22"/>
          <w:bdr w:val="none" w:sz="0" w:space="0" w:color="auto"/>
          <w:lang w:val="el-GR"/>
        </w:rPr>
      </w:pPr>
      <w:r w:rsidRPr="007460C5">
        <w:rPr>
          <w:rFonts w:ascii="Tahoma" w:eastAsia="Arial Unicode MS" w:hAnsi="Tahoma" w:cs="Tahoma"/>
          <w:b/>
          <w:bCs/>
          <w:color w:val="4F81BD"/>
          <w:sz w:val="22"/>
          <w:szCs w:val="22"/>
          <w:bdr w:val="none" w:sz="0" w:space="0" w:color="auto"/>
          <w:lang w:val="el-GR"/>
        </w:rPr>
        <w:br/>
      </w:r>
      <w:r w:rsidR="008704C8" w:rsidRPr="008704C8">
        <w:rPr>
          <w:rFonts w:ascii="Tahoma" w:eastAsia="Arial Unicode MS" w:hAnsi="Tahoma" w:cs="Tahoma"/>
          <w:b/>
          <w:bCs/>
          <w:color w:val="4F81BD"/>
          <w:sz w:val="22"/>
          <w:szCs w:val="22"/>
          <w:bdr w:val="none" w:sz="0" w:space="0" w:color="auto"/>
          <w:lang w:val="el-GR"/>
        </w:rPr>
        <w:t xml:space="preserve">576.000 ευρώ για τη φροντίδα των </w:t>
      </w:r>
      <w:proofErr w:type="spellStart"/>
      <w:r w:rsidR="008704C8" w:rsidRPr="008704C8">
        <w:rPr>
          <w:rFonts w:ascii="Tahoma" w:eastAsia="Arial Unicode MS" w:hAnsi="Tahoma" w:cs="Tahoma"/>
          <w:b/>
          <w:bCs/>
          <w:color w:val="4F81BD"/>
          <w:sz w:val="22"/>
          <w:szCs w:val="22"/>
          <w:bdr w:val="none" w:sz="0" w:space="0" w:color="auto"/>
          <w:lang w:val="el-GR"/>
        </w:rPr>
        <w:t>ΑμΕΑ</w:t>
      </w:r>
      <w:proofErr w:type="spellEnd"/>
    </w:p>
    <w:p w:rsidR="00322884" w:rsidRPr="007460C5" w:rsidRDefault="00322884" w:rsidP="009E17A4">
      <w:pPr>
        <w:jc w:val="center"/>
        <w:rPr>
          <w:rFonts w:ascii="Tahoma" w:hAnsi="Tahoma" w:cs="Tahoma"/>
          <w:b/>
          <w:bCs/>
          <w:color w:val="auto"/>
          <w:sz w:val="22"/>
          <w:szCs w:val="22"/>
          <w:bdr w:val="none" w:sz="0" w:space="0" w:color="auto"/>
          <w:lang w:val="el-GR" w:eastAsia="fr-FR"/>
        </w:rPr>
      </w:pPr>
    </w:p>
    <w:p w:rsidR="008704C8" w:rsidRPr="008704C8" w:rsidRDefault="008704C8" w:rsidP="008704C8">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auto"/>
          <w:sz w:val="22"/>
          <w:szCs w:val="22"/>
          <w:bdr w:val="none" w:sz="0" w:space="0" w:color="auto"/>
          <w:lang w:val="el-GR" w:eastAsia="ja-JP"/>
        </w:rPr>
      </w:pPr>
      <w:r w:rsidRPr="008704C8">
        <w:rPr>
          <w:rFonts w:ascii="Arial" w:hAnsi="Arial" w:cs="Arial"/>
          <w:color w:val="auto"/>
          <w:sz w:val="22"/>
          <w:szCs w:val="22"/>
          <w:bdr w:val="none" w:sz="0" w:space="0" w:color="auto"/>
          <w:lang w:val="el-GR" w:eastAsia="ja-JP"/>
        </w:rPr>
        <w:t xml:space="preserve">Στο Επιχειρησιακό Πρόγραμμα της Στερεάς εντάσσεται το έργο για τη λειτουργία και τη χρηματοδότηση του </w:t>
      </w:r>
      <w:r w:rsidRPr="008704C8">
        <w:rPr>
          <w:rFonts w:ascii="Arial" w:hAnsi="Arial" w:cs="Arial"/>
          <w:b/>
          <w:color w:val="auto"/>
          <w:sz w:val="22"/>
          <w:szCs w:val="22"/>
          <w:bdr w:val="none" w:sz="0" w:space="0" w:color="auto"/>
          <w:lang w:val="el-GR" w:eastAsia="ja-JP"/>
        </w:rPr>
        <w:t xml:space="preserve">«Μικτού Κέντρου Διημέρευσης και Ημερήσιας Φροντίδας </w:t>
      </w:r>
      <w:proofErr w:type="spellStart"/>
      <w:r w:rsidRPr="008704C8">
        <w:rPr>
          <w:rFonts w:ascii="Arial" w:hAnsi="Arial" w:cs="Arial"/>
          <w:b/>
          <w:color w:val="auto"/>
          <w:sz w:val="22"/>
          <w:szCs w:val="22"/>
          <w:bdr w:val="none" w:sz="0" w:space="0" w:color="auto"/>
          <w:lang w:val="el-GR" w:eastAsia="ja-JP"/>
        </w:rPr>
        <w:t>ΑμΕΑ</w:t>
      </w:r>
      <w:proofErr w:type="spellEnd"/>
      <w:r w:rsidRPr="008704C8">
        <w:rPr>
          <w:rFonts w:ascii="Arial" w:hAnsi="Arial" w:cs="Arial"/>
          <w:b/>
          <w:color w:val="auto"/>
          <w:sz w:val="22"/>
          <w:szCs w:val="22"/>
          <w:bdr w:val="none" w:sz="0" w:space="0" w:color="auto"/>
          <w:lang w:val="el-GR" w:eastAsia="ja-JP"/>
        </w:rPr>
        <w:t xml:space="preserve"> Φθιώτιδας»</w:t>
      </w:r>
      <w:r w:rsidRPr="008704C8">
        <w:rPr>
          <w:rFonts w:ascii="Arial" w:hAnsi="Arial" w:cs="Arial"/>
          <w:color w:val="auto"/>
          <w:sz w:val="22"/>
          <w:szCs w:val="22"/>
          <w:bdr w:val="none" w:sz="0" w:space="0" w:color="auto"/>
          <w:lang w:val="el-GR" w:eastAsia="ja-JP"/>
        </w:rPr>
        <w:t>, με συνολική δημόσια δαπάνη 576.000ευρώ. Η ένταξη του έργου υπεγράφη από τον Περιφερειάρχη Στερεάς Ελλάδας Κώστα Μπακογιάννη, στο πλαίσιο υλοποίησης του σχεδιασμού της Περιφερειακής Αρχής, για την παροχή κοινωνικών υπηρεσιών με την ενίσχυση ή δημιουργία νέων δομών.</w:t>
      </w:r>
    </w:p>
    <w:p w:rsidR="008704C8" w:rsidRPr="008704C8" w:rsidRDefault="008704C8" w:rsidP="008704C8">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auto"/>
          <w:sz w:val="22"/>
          <w:szCs w:val="22"/>
          <w:bdr w:val="none" w:sz="0" w:space="0" w:color="auto"/>
          <w:lang w:val="el-GR" w:eastAsia="ja-JP"/>
        </w:rPr>
      </w:pPr>
      <w:r w:rsidRPr="008704C8">
        <w:rPr>
          <w:rFonts w:ascii="Arial" w:hAnsi="Arial" w:cs="Arial"/>
          <w:color w:val="auto"/>
          <w:sz w:val="22"/>
          <w:szCs w:val="22"/>
          <w:bdr w:val="none" w:sz="0" w:space="0" w:color="auto"/>
          <w:lang w:val="el-GR" w:eastAsia="ja-JP"/>
        </w:rPr>
        <w:t xml:space="preserve"> Με τη χρηματοδότηση του έργου, που καλύπτεται από το Ευρωπαϊκό Κοινοτικό Ταμείο, εξασφαλίζονται, για τρία έτη, παρεμβάσεις για την εξυπηρέτηση την διατροφή και την εκπαίδευση Ατόμων με Ειδικές Ανάγκες που ζουν στην Φθιώτιδα. Ενδεικτικά αναφέρονται:</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Η μεταφορά προς και από το Κέντρο</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Η διαμονή και η διατροφή τους</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Η παροχή ατομικής και ομαδικής άσκησης</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Η εκπαίδευση στην αυτοεξυπηρέτηση</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 xml:space="preserve">Η εκμάθηση δραστηριοτήτων </w:t>
      </w:r>
    </w:p>
    <w:p w:rsidR="008704C8" w:rsidRPr="008704C8" w:rsidRDefault="008704C8" w:rsidP="008704C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jc w:val="both"/>
        <w:rPr>
          <w:rFonts w:ascii="Arial" w:hAnsi="Arial" w:cs="Arial"/>
          <w:color w:val="auto"/>
          <w:sz w:val="20"/>
          <w:szCs w:val="20"/>
          <w:bdr w:val="none" w:sz="0" w:space="0" w:color="auto"/>
          <w:lang w:val="el-GR" w:eastAsia="en-US"/>
        </w:rPr>
      </w:pPr>
      <w:r w:rsidRPr="008704C8">
        <w:rPr>
          <w:rFonts w:ascii="Arial" w:hAnsi="Arial" w:cs="Arial"/>
          <w:color w:val="auto"/>
          <w:sz w:val="20"/>
          <w:szCs w:val="20"/>
          <w:bdr w:val="none" w:sz="0" w:space="0" w:color="auto"/>
          <w:lang w:val="el-GR" w:eastAsia="en-US"/>
        </w:rPr>
        <w:t>Η συμμετοχή σε προγράμματα αθλητισμού και πολιτισμού</w:t>
      </w:r>
    </w:p>
    <w:p w:rsidR="008704C8" w:rsidRPr="008704C8" w:rsidRDefault="008704C8" w:rsidP="008704C8">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color w:val="auto"/>
          <w:sz w:val="22"/>
          <w:szCs w:val="22"/>
          <w:bdr w:val="none" w:sz="0" w:space="0" w:color="auto"/>
          <w:lang w:val="el-GR" w:eastAsia="ja-JP"/>
        </w:rPr>
      </w:pPr>
      <w:r w:rsidRPr="008704C8">
        <w:rPr>
          <w:rFonts w:ascii="Arial" w:hAnsi="Arial" w:cs="Arial"/>
          <w:color w:val="auto"/>
          <w:sz w:val="22"/>
          <w:szCs w:val="22"/>
          <w:bdr w:val="none" w:sz="0" w:space="0" w:color="auto"/>
          <w:lang w:val="el-GR" w:eastAsia="ja-JP"/>
        </w:rPr>
        <w:t>Με αφορμή την υπογραφή ένταξης του έργου στο Επιχειρησιακό Πρόγραμμα, ο Περιφερειάρχης Στερεάς Ελλάδας, δήλωσε ότι πρόκειται για ακόμη μία παρέμβαση που αποτελεί έναν από τους πολλούς κρίκους στην αλυσίδα που δημιουργεί η Περιφέρεια για την προστασία, την πρόνοια και τη φροντίδα προς όλες τις ομάδες του πληθυσμού που χρειάζονται στήριξη. «Με όσα μέσα διαθέτουμε προσπαθούμε να βρισκόμαστε δίπλα στους ανθρώπους που μας χρειάζονται</w:t>
      </w:r>
      <w:r w:rsidRPr="008704C8">
        <w:rPr>
          <w:rFonts w:ascii="Arial" w:hAnsi="Arial" w:cs="Arial"/>
          <w:color w:val="auto"/>
          <w:sz w:val="22"/>
          <w:szCs w:val="22"/>
          <w:bdr w:val="none" w:sz="0" w:space="0" w:color="auto"/>
          <w:lang w:val="el-GR" w:eastAsia="ja-JP"/>
        </w:rPr>
        <w:t>,</w:t>
      </w:r>
      <w:r w:rsidRPr="008704C8">
        <w:rPr>
          <w:rFonts w:ascii="Arial" w:hAnsi="Arial" w:cs="Arial"/>
          <w:color w:val="auto"/>
          <w:sz w:val="22"/>
          <w:szCs w:val="22"/>
          <w:bdr w:val="none" w:sz="0" w:space="0" w:color="auto"/>
          <w:lang w:val="el-GR" w:eastAsia="ja-JP"/>
        </w:rPr>
        <w:t xml:space="preserve"> αλλά και να κάνουμε το δικό μας αντάρτικο κατά των κοινωνικών ανισοτήτων. Πολιτισμός είναι και η πρόνοια και μόνο μέσω αυτής εξασφαλίζεις την κοινωνική συνοχή» τόνισε χαρακτηριστικά ο κ.</w:t>
      </w:r>
      <w:r w:rsidRPr="008704C8">
        <w:rPr>
          <w:rFonts w:ascii="Arial" w:hAnsi="Arial" w:cs="Arial"/>
          <w:color w:val="auto"/>
          <w:sz w:val="22"/>
          <w:szCs w:val="22"/>
          <w:bdr w:val="none" w:sz="0" w:space="0" w:color="auto"/>
          <w:lang w:val="el-GR" w:eastAsia="ja-JP"/>
        </w:rPr>
        <w:t xml:space="preserve"> </w:t>
      </w:r>
      <w:bookmarkStart w:id="0" w:name="_GoBack"/>
      <w:bookmarkEnd w:id="0"/>
      <w:r w:rsidRPr="008704C8">
        <w:rPr>
          <w:rFonts w:ascii="Arial" w:hAnsi="Arial" w:cs="Arial"/>
          <w:color w:val="auto"/>
          <w:sz w:val="22"/>
          <w:szCs w:val="22"/>
          <w:bdr w:val="none" w:sz="0" w:space="0" w:color="auto"/>
          <w:lang w:val="el-GR" w:eastAsia="ja-JP"/>
        </w:rPr>
        <w:t>Μπακογιάννης.</w:t>
      </w:r>
    </w:p>
    <w:sectPr w:rsidR="008704C8" w:rsidRPr="008704C8" w:rsidSect="00392A74">
      <w:headerReference w:type="default" r:id="rId7"/>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22" w:rsidRDefault="00971622">
      <w:r>
        <w:separator/>
      </w:r>
    </w:p>
  </w:endnote>
  <w:endnote w:type="continuationSeparator" w:id="0">
    <w:p w:rsidR="00971622" w:rsidRDefault="009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22" w:rsidRDefault="00971622">
      <w:r>
        <w:separator/>
      </w:r>
    </w:p>
  </w:footnote>
  <w:footnote w:type="continuationSeparator" w:id="0">
    <w:p w:rsidR="00971622" w:rsidRDefault="0097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277F67">
    <w:pPr>
      <w:pStyle w:val="Body"/>
    </w:pPr>
    <w:r>
      <w:rPr>
        <w:noProof/>
        <w:lang w:val="en-US" w:eastAsia="en-US"/>
      </w:rPr>
      <w:drawing>
        <wp:inline distT="0" distB="0" distL="0" distR="0">
          <wp:extent cx="816016" cy="1224302"/>
          <wp:effectExtent l="0" t="0" r="3175" b="0"/>
          <wp:docPr id="1" name="officeArt object" descr="Description: C:\Users\kmonou\AppData\Local\Microsoft\Windows\Temporary Internet Files\Content.Outlook\G69CF3R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Users\kmonou\AppData\Local\Microsoft\Windows\Temporary Internet Files\Content.Outlook\G69CF3R0\1212.jpg"/>
                  <pic:cNvPicPr>
                    <a:picLocks noChangeAspect="1" noChangeArrowheads="1"/>
                  </pic:cNvPicPr>
                </pic:nvPicPr>
                <pic:blipFill>
                  <a:blip r:embed="rId1"/>
                  <a:srcRect/>
                  <a:stretch>
                    <a:fillRect/>
                  </a:stretch>
                </pic:blipFill>
                <pic:spPr bwMode="auto">
                  <a:xfrm>
                    <a:off x="0" y="0"/>
                    <a:ext cx="819144" cy="1228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376561"/>
    <w:multiLevelType w:val="hybridMultilevel"/>
    <w:tmpl w:val="9536B0C4"/>
    <w:numStyleLink w:val="a"/>
  </w:abstractNum>
  <w:abstractNum w:abstractNumId="5" w15:restartNumberingAfterBreak="0">
    <w:nsid w:val="4AD47028"/>
    <w:multiLevelType w:val="hybridMultilevel"/>
    <w:tmpl w:val="C526BF86"/>
    <w:lvl w:ilvl="0" w:tplc="D6A65D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061C42"/>
    <w:multiLevelType w:val="hybridMultilevel"/>
    <w:tmpl w:val="DDFA54F8"/>
    <w:lvl w:ilvl="0" w:tplc="5404A2D2">
      <w:start w:val="576"/>
      <w:numFmt w:val="bullet"/>
      <w:lvlText w:val=""/>
      <w:lvlJc w:val="left"/>
      <w:pPr>
        <w:ind w:left="720" w:hanging="360"/>
      </w:pPr>
      <w:rPr>
        <w:rFonts w:ascii="Symbol" w:eastAsiaTheme="minorEastAsia"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4"/>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F00"/>
    <w:rsid w:val="000206D8"/>
    <w:rsid w:val="0002178F"/>
    <w:rsid w:val="00027BFA"/>
    <w:rsid w:val="00064ED0"/>
    <w:rsid w:val="00081D84"/>
    <w:rsid w:val="000A66B8"/>
    <w:rsid w:val="001400B8"/>
    <w:rsid w:val="00140C2E"/>
    <w:rsid w:val="001421F2"/>
    <w:rsid w:val="00142867"/>
    <w:rsid w:val="00164713"/>
    <w:rsid w:val="001749CE"/>
    <w:rsid w:val="0017586D"/>
    <w:rsid w:val="001838AD"/>
    <w:rsid w:val="0018419D"/>
    <w:rsid w:val="00195A1F"/>
    <w:rsid w:val="001B24BA"/>
    <w:rsid w:val="001C268C"/>
    <w:rsid w:val="001C66F3"/>
    <w:rsid w:val="001D12A9"/>
    <w:rsid w:val="001D29B2"/>
    <w:rsid w:val="001D5F51"/>
    <w:rsid w:val="001E2A3E"/>
    <w:rsid w:val="001F7E75"/>
    <w:rsid w:val="00206AA7"/>
    <w:rsid w:val="002137E6"/>
    <w:rsid w:val="002337A1"/>
    <w:rsid w:val="00246015"/>
    <w:rsid w:val="00267F29"/>
    <w:rsid w:val="00277F67"/>
    <w:rsid w:val="002908E3"/>
    <w:rsid w:val="002A0D31"/>
    <w:rsid w:val="002E4E4C"/>
    <w:rsid w:val="002F0196"/>
    <w:rsid w:val="00316F27"/>
    <w:rsid w:val="00322884"/>
    <w:rsid w:val="0032303F"/>
    <w:rsid w:val="00331E73"/>
    <w:rsid w:val="00340CE7"/>
    <w:rsid w:val="00364442"/>
    <w:rsid w:val="00392A74"/>
    <w:rsid w:val="003A2E20"/>
    <w:rsid w:val="003A3598"/>
    <w:rsid w:val="003C4629"/>
    <w:rsid w:val="003D520A"/>
    <w:rsid w:val="0040096D"/>
    <w:rsid w:val="00417FAF"/>
    <w:rsid w:val="004378A9"/>
    <w:rsid w:val="00445377"/>
    <w:rsid w:val="004501D8"/>
    <w:rsid w:val="00456C61"/>
    <w:rsid w:val="00457997"/>
    <w:rsid w:val="004925EF"/>
    <w:rsid w:val="00495267"/>
    <w:rsid w:val="00497CB8"/>
    <w:rsid w:val="004A4E1D"/>
    <w:rsid w:val="004A6888"/>
    <w:rsid w:val="004D3BF8"/>
    <w:rsid w:val="004D6640"/>
    <w:rsid w:val="004E0838"/>
    <w:rsid w:val="004E1B5B"/>
    <w:rsid w:val="004F778D"/>
    <w:rsid w:val="00501641"/>
    <w:rsid w:val="005026CB"/>
    <w:rsid w:val="0050570B"/>
    <w:rsid w:val="005161CD"/>
    <w:rsid w:val="00516E68"/>
    <w:rsid w:val="0053605E"/>
    <w:rsid w:val="00536F5D"/>
    <w:rsid w:val="005523ED"/>
    <w:rsid w:val="00561D16"/>
    <w:rsid w:val="00593A9C"/>
    <w:rsid w:val="00597BB4"/>
    <w:rsid w:val="005A7695"/>
    <w:rsid w:val="005C143E"/>
    <w:rsid w:val="005D1527"/>
    <w:rsid w:val="005F1EBF"/>
    <w:rsid w:val="005F24AF"/>
    <w:rsid w:val="00600E99"/>
    <w:rsid w:val="00606F95"/>
    <w:rsid w:val="00635FA6"/>
    <w:rsid w:val="00647143"/>
    <w:rsid w:val="0065390B"/>
    <w:rsid w:val="006807DD"/>
    <w:rsid w:val="00683EB0"/>
    <w:rsid w:val="006A6256"/>
    <w:rsid w:val="006D0B85"/>
    <w:rsid w:val="006D2368"/>
    <w:rsid w:val="006D717E"/>
    <w:rsid w:val="00717A25"/>
    <w:rsid w:val="007362C0"/>
    <w:rsid w:val="007460C5"/>
    <w:rsid w:val="00746BFC"/>
    <w:rsid w:val="007509B9"/>
    <w:rsid w:val="00793023"/>
    <w:rsid w:val="00793233"/>
    <w:rsid w:val="007A4DD5"/>
    <w:rsid w:val="007A4F1E"/>
    <w:rsid w:val="007C72B9"/>
    <w:rsid w:val="007D4834"/>
    <w:rsid w:val="0080773C"/>
    <w:rsid w:val="00817FE3"/>
    <w:rsid w:val="00827C3E"/>
    <w:rsid w:val="008478FD"/>
    <w:rsid w:val="008704C8"/>
    <w:rsid w:val="0087198D"/>
    <w:rsid w:val="008B021A"/>
    <w:rsid w:val="008C5E27"/>
    <w:rsid w:val="008D3214"/>
    <w:rsid w:val="008F7508"/>
    <w:rsid w:val="0094497C"/>
    <w:rsid w:val="00960CFF"/>
    <w:rsid w:val="00971622"/>
    <w:rsid w:val="009A0B5C"/>
    <w:rsid w:val="009C4BFF"/>
    <w:rsid w:val="009D6C64"/>
    <w:rsid w:val="009E17A4"/>
    <w:rsid w:val="009E557E"/>
    <w:rsid w:val="009F5913"/>
    <w:rsid w:val="009F72FD"/>
    <w:rsid w:val="00A10F10"/>
    <w:rsid w:val="00A20877"/>
    <w:rsid w:val="00A239EF"/>
    <w:rsid w:val="00A355D4"/>
    <w:rsid w:val="00A37EF6"/>
    <w:rsid w:val="00A52CE1"/>
    <w:rsid w:val="00A745FC"/>
    <w:rsid w:val="00A84314"/>
    <w:rsid w:val="00A9249A"/>
    <w:rsid w:val="00A971F1"/>
    <w:rsid w:val="00AA6250"/>
    <w:rsid w:val="00AB1F05"/>
    <w:rsid w:val="00AB5FE3"/>
    <w:rsid w:val="00AB6B6D"/>
    <w:rsid w:val="00AC14D5"/>
    <w:rsid w:val="00AC1C3B"/>
    <w:rsid w:val="00AC3AC3"/>
    <w:rsid w:val="00AF0350"/>
    <w:rsid w:val="00B02F18"/>
    <w:rsid w:val="00B16233"/>
    <w:rsid w:val="00B32063"/>
    <w:rsid w:val="00B54D2C"/>
    <w:rsid w:val="00B71F5A"/>
    <w:rsid w:val="00B82117"/>
    <w:rsid w:val="00B86A8A"/>
    <w:rsid w:val="00B97079"/>
    <w:rsid w:val="00BA5E2F"/>
    <w:rsid w:val="00BB4CFE"/>
    <w:rsid w:val="00BC12ED"/>
    <w:rsid w:val="00BC310E"/>
    <w:rsid w:val="00BC41C3"/>
    <w:rsid w:val="00BD5B22"/>
    <w:rsid w:val="00BE343D"/>
    <w:rsid w:val="00BF00F1"/>
    <w:rsid w:val="00BF6449"/>
    <w:rsid w:val="00C157EB"/>
    <w:rsid w:val="00C33493"/>
    <w:rsid w:val="00C6662E"/>
    <w:rsid w:val="00C7158C"/>
    <w:rsid w:val="00C76BBF"/>
    <w:rsid w:val="00C84E01"/>
    <w:rsid w:val="00C92105"/>
    <w:rsid w:val="00CA4ECA"/>
    <w:rsid w:val="00CD132F"/>
    <w:rsid w:val="00D03D87"/>
    <w:rsid w:val="00D1065E"/>
    <w:rsid w:val="00D22775"/>
    <w:rsid w:val="00D2495B"/>
    <w:rsid w:val="00D5044E"/>
    <w:rsid w:val="00D5162E"/>
    <w:rsid w:val="00D7442B"/>
    <w:rsid w:val="00D847FA"/>
    <w:rsid w:val="00D84DCC"/>
    <w:rsid w:val="00D86DF2"/>
    <w:rsid w:val="00DA08FF"/>
    <w:rsid w:val="00DB0793"/>
    <w:rsid w:val="00DB0E3B"/>
    <w:rsid w:val="00DC2469"/>
    <w:rsid w:val="00DC6655"/>
    <w:rsid w:val="00DD0042"/>
    <w:rsid w:val="00DE4563"/>
    <w:rsid w:val="00DF5C69"/>
    <w:rsid w:val="00DF6712"/>
    <w:rsid w:val="00E0111D"/>
    <w:rsid w:val="00E241D0"/>
    <w:rsid w:val="00E37C2F"/>
    <w:rsid w:val="00E408C7"/>
    <w:rsid w:val="00E46308"/>
    <w:rsid w:val="00E8156A"/>
    <w:rsid w:val="00E93070"/>
    <w:rsid w:val="00E93F2A"/>
    <w:rsid w:val="00E97D60"/>
    <w:rsid w:val="00EA11D2"/>
    <w:rsid w:val="00ED24A3"/>
    <w:rsid w:val="00EE46ED"/>
    <w:rsid w:val="00F16C4F"/>
    <w:rsid w:val="00F17B81"/>
    <w:rsid w:val="00F27062"/>
    <w:rsid w:val="00F35745"/>
    <w:rsid w:val="00F4214E"/>
    <w:rsid w:val="00F51AF3"/>
    <w:rsid w:val="00F90CFD"/>
    <w:rsid w:val="00F95BE7"/>
    <w:rsid w:val="00F9722A"/>
    <w:rsid w:val="00FA153E"/>
    <w:rsid w:val="00FC49AD"/>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9F8B-986E-45F9-B223-FC3E35D8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rFonts w:eastAsia="Times New Roman"/>
      <w:color w:val="000000"/>
      <w:sz w:val="24"/>
      <w:szCs w:val="24"/>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Body">
    <w:name w:val="Body"/>
    <w:pPr>
      <w:pBdr>
        <w:top w:val="nil"/>
        <w:left w:val="nil"/>
        <w:bottom w:val="nil"/>
        <w:right w:val="nil"/>
        <w:between w:val="nil"/>
        <w:bar w:val="nil"/>
      </w:pBdr>
      <w:jc w:val="both"/>
    </w:pPr>
    <w:rPr>
      <w:rFonts w:ascii="Arial Narrow" w:hAnsi="Arial Narrow" w:cs="Arial Unicode MS"/>
      <w:color w:val="000000"/>
      <w:sz w:val="24"/>
      <w:szCs w:val="24"/>
      <w:u w:color="000000"/>
      <w:bdr w:val="nil"/>
    </w:rPr>
  </w:style>
  <w:style w:type="paragraph" w:customStyle="1" w:styleId="a0">
    <w:name w:val="Κεφαλίδα και υποσέλιδο"/>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rPr>
      <w:rFonts w:cs="Arial Unicode MS"/>
      <w:color w:val="000000"/>
      <w:sz w:val="24"/>
      <w:szCs w:val="24"/>
      <w:u w:color="000000"/>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 w:type="character" w:styleId="FollowedHyperlink">
    <w:name w:val="FollowedHyperlink"/>
    <w:uiPriority w:val="99"/>
    <w:semiHidden/>
    <w:unhideWhenUsed/>
    <w:rsid w:val="009D6C64"/>
    <w:rPr>
      <w:color w:val="954F72"/>
      <w:u w:val="single"/>
    </w:rPr>
  </w:style>
  <w:style w:type="paragraph" w:styleId="Header">
    <w:name w:val="header"/>
    <w:basedOn w:val="Normal"/>
    <w:link w:val="HeaderChar"/>
    <w:uiPriority w:val="99"/>
    <w:unhideWhenUsed/>
    <w:rsid w:val="008704C8"/>
    <w:pPr>
      <w:tabs>
        <w:tab w:val="center" w:pos="4320"/>
        <w:tab w:val="right" w:pos="8640"/>
      </w:tabs>
    </w:pPr>
  </w:style>
  <w:style w:type="character" w:customStyle="1" w:styleId="HeaderChar">
    <w:name w:val="Header Char"/>
    <w:basedOn w:val="DefaultParagraphFont"/>
    <w:link w:val="Header"/>
    <w:uiPriority w:val="99"/>
    <w:rsid w:val="008704C8"/>
    <w:rPr>
      <w:rFonts w:eastAsia="Times New Roman"/>
      <w:color w:val="000000"/>
      <w:sz w:val="24"/>
      <w:szCs w:val="24"/>
      <w:u w:color="000000"/>
      <w:bdr w:val="nil"/>
      <w:lang w:val="en-US"/>
    </w:rPr>
  </w:style>
  <w:style w:type="paragraph" w:styleId="Footer">
    <w:name w:val="footer"/>
    <w:basedOn w:val="Normal"/>
    <w:link w:val="FooterChar"/>
    <w:uiPriority w:val="99"/>
    <w:unhideWhenUsed/>
    <w:rsid w:val="008704C8"/>
    <w:pPr>
      <w:tabs>
        <w:tab w:val="center" w:pos="4320"/>
        <w:tab w:val="right" w:pos="8640"/>
      </w:tabs>
    </w:pPr>
  </w:style>
  <w:style w:type="character" w:customStyle="1" w:styleId="FooterChar">
    <w:name w:val="Footer Char"/>
    <w:basedOn w:val="DefaultParagraphFont"/>
    <w:link w:val="Footer"/>
    <w:uiPriority w:val="99"/>
    <w:rsid w:val="008704C8"/>
    <w:rPr>
      <w:rFonts w:eastAsia="Times New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650937670">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504054388">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2135827401">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Evangelia Sofroni</cp:lastModifiedBy>
  <cp:revision>2</cp:revision>
  <cp:lastPrinted>2017-08-03T11:09:00Z</cp:lastPrinted>
  <dcterms:created xsi:type="dcterms:W3CDTF">2017-08-08T09:55:00Z</dcterms:created>
  <dcterms:modified xsi:type="dcterms:W3CDTF">2017-08-08T09:55:00Z</dcterms:modified>
</cp:coreProperties>
</file>