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1"/>
          <w:rFonts w:ascii="Times New Roman" w:eastAsia="Times New Roman" w:hAnsi="Times New Roman" w:cs="Times New Roman"/>
          <w:b/>
          <w:bCs/>
          <w:color w:val="5F5F5F"/>
          <w:u w:color="5F5F5F"/>
        </w:rPr>
      </w:pPr>
      <w:r>
        <w:rPr>
          <w:rStyle w:val="A1"/>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1"/>
          <w:rFonts w:ascii="Times New Roman" w:eastAsia="Times New Roman" w:hAnsi="Times New Roman" w:cs="Times New Roman"/>
          <w:b/>
          <w:bCs/>
          <w:sz w:val="18"/>
          <w:szCs w:val="18"/>
          <w:u w:val="single"/>
        </w:rPr>
      </w:pPr>
      <w:r>
        <w:rPr>
          <w:rStyle w:val="A1"/>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1"/>
          <w:rFonts w:ascii="Times New Roman" w:hAnsi="Times New Roman"/>
          <w:color w:val="5F5F5F"/>
          <w:sz w:val="22"/>
          <w:szCs w:val="22"/>
          <w:u w:color="5F5F5F"/>
        </w:rPr>
        <w:t xml:space="preserve">Λαμία, </w:t>
      </w:r>
      <w:r w:rsidR="0070512F">
        <w:rPr>
          <w:rStyle w:val="A1"/>
          <w:rFonts w:ascii="Times New Roman" w:hAnsi="Times New Roman"/>
          <w:color w:val="5F5F5F"/>
          <w:sz w:val="22"/>
          <w:szCs w:val="22"/>
          <w:u w:color="5F5F5F"/>
        </w:rPr>
        <w:t xml:space="preserve">22 </w:t>
      </w:r>
      <w:r w:rsidR="00733D1B">
        <w:rPr>
          <w:rStyle w:val="A1"/>
          <w:rFonts w:ascii="Times New Roman" w:hAnsi="Times New Roman"/>
          <w:color w:val="5F5F5F"/>
          <w:sz w:val="22"/>
          <w:szCs w:val="22"/>
          <w:u w:color="5F5F5F"/>
        </w:rPr>
        <w:t>Σεπτεμβρίου</w:t>
      </w:r>
      <w:r w:rsidR="00E8156A">
        <w:rPr>
          <w:rStyle w:val="A1"/>
          <w:rFonts w:ascii="Times New Roman" w:hAnsi="Times New Roman"/>
          <w:color w:val="5F5F5F"/>
          <w:sz w:val="22"/>
          <w:szCs w:val="22"/>
          <w:u w:color="5F5F5F"/>
        </w:rPr>
        <w:t xml:space="preserve"> 2017</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70512F" w:rsidRPr="0070512F" w:rsidRDefault="00AC1C3B" w:rsidP="0070512F">
      <w:pPr>
        <w:rPr>
          <w:rFonts w:ascii="Tahoma" w:eastAsia="Arial Unicode MS" w:hAnsi="Tahoma" w:cs="Tahoma"/>
          <w:b/>
          <w:bCs/>
          <w:color w:val="4F81BD" w:themeColor="accent1"/>
          <w:sz w:val="22"/>
          <w:szCs w:val="22"/>
          <w:bdr w:val="none" w:sz="0" w:space="0" w:color="auto"/>
          <w:lang w:val="el-GR"/>
        </w:rPr>
      </w:pPr>
      <w:r w:rsidRPr="00561D16">
        <w:rPr>
          <w:rFonts w:ascii="Tahoma" w:eastAsia="Arial Unicode MS" w:hAnsi="Tahoma" w:cs="Tahoma"/>
          <w:b/>
          <w:bCs/>
          <w:color w:val="4F81BD" w:themeColor="accent1"/>
          <w:sz w:val="22"/>
          <w:szCs w:val="22"/>
          <w:bdr w:val="none" w:sz="0" w:space="0" w:color="auto"/>
          <w:lang w:val="el-GR"/>
        </w:rPr>
        <w:br/>
      </w:r>
      <w:r w:rsidR="0070512F" w:rsidRPr="0070512F">
        <w:rPr>
          <w:rFonts w:ascii="Tahoma" w:eastAsia="Arial Unicode MS" w:hAnsi="Tahoma" w:cs="Tahoma"/>
          <w:b/>
          <w:bCs/>
          <w:color w:val="4F81BD" w:themeColor="accent1"/>
          <w:sz w:val="22"/>
          <w:szCs w:val="22"/>
          <w:bdr w:val="none" w:sz="0" w:space="0" w:color="auto"/>
          <w:lang w:val="el-GR"/>
        </w:rPr>
        <w:t>Περισσότερα από 10</w:t>
      </w:r>
      <w:r w:rsidR="0070512F">
        <w:rPr>
          <w:rFonts w:ascii="Tahoma" w:eastAsia="Arial Unicode MS" w:hAnsi="Tahoma" w:cs="Tahoma"/>
          <w:b/>
          <w:bCs/>
          <w:color w:val="4F81BD" w:themeColor="accent1"/>
          <w:sz w:val="22"/>
          <w:szCs w:val="22"/>
          <w:bdr w:val="none" w:sz="0" w:space="0" w:color="auto"/>
          <w:lang w:val="el-GR"/>
        </w:rPr>
        <w:t xml:space="preserve"> </w:t>
      </w:r>
      <w:r w:rsidR="0070512F" w:rsidRPr="0070512F">
        <w:rPr>
          <w:rFonts w:ascii="Tahoma" w:eastAsia="Arial Unicode MS" w:hAnsi="Tahoma" w:cs="Tahoma"/>
          <w:b/>
          <w:bCs/>
          <w:color w:val="4F81BD" w:themeColor="accent1"/>
          <w:sz w:val="22"/>
          <w:szCs w:val="22"/>
          <w:bdr w:val="none" w:sz="0" w:space="0" w:color="auto"/>
          <w:lang w:val="el-GR"/>
        </w:rPr>
        <w:t>εκατ. ευρώ για την οδοποιία στην Στερεά Ελλάδα</w:t>
      </w:r>
    </w:p>
    <w:p w:rsidR="00733D1B" w:rsidRPr="00733D1B" w:rsidRDefault="00733D1B" w:rsidP="00733D1B">
      <w:pPr>
        <w:rPr>
          <w:rFonts w:ascii="Tahoma" w:hAnsi="Tahoma" w:cs="Tahoma"/>
          <w:bCs/>
          <w:color w:val="auto"/>
          <w:sz w:val="22"/>
          <w:szCs w:val="22"/>
          <w:bdr w:val="none" w:sz="0" w:space="0" w:color="auto"/>
          <w:lang w:val="el-GR" w:eastAsia="fr-FR"/>
        </w:rPr>
      </w:pPr>
    </w:p>
    <w:p w:rsidR="0070512F" w:rsidRDefault="0070512F" w:rsidP="0070512F">
      <w:pPr>
        <w:jc w:val="both"/>
        <w:rPr>
          <w:rFonts w:ascii="Tahoma" w:hAnsi="Tahoma" w:cs="Tahoma"/>
          <w:bCs/>
          <w:color w:val="auto"/>
          <w:sz w:val="22"/>
          <w:szCs w:val="22"/>
          <w:bdr w:val="none" w:sz="0" w:space="0" w:color="auto"/>
          <w:lang w:val="el-GR" w:eastAsia="fr-FR"/>
        </w:rPr>
      </w:pPr>
      <w:r w:rsidRPr="0070512F">
        <w:rPr>
          <w:rFonts w:ascii="Tahoma" w:hAnsi="Tahoma" w:cs="Tahoma"/>
          <w:bCs/>
          <w:color w:val="auto"/>
          <w:sz w:val="22"/>
          <w:szCs w:val="22"/>
          <w:bdr w:val="none" w:sz="0" w:space="0" w:color="auto"/>
          <w:lang w:val="el-GR" w:eastAsia="fr-FR"/>
        </w:rPr>
        <w:t>Την διάθεση 8</w:t>
      </w:r>
      <w:r>
        <w:rPr>
          <w:rFonts w:ascii="Tahoma" w:hAnsi="Tahoma" w:cs="Tahoma"/>
          <w:bCs/>
          <w:color w:val="auto"/>
          <w:sz w:val="22"/>
          <w:szCs w:val="22"/>
          <w:bdr w:val="none" w:sz="0" w:space="0" w:color="auto"/>
          <w:lang w:val="el-GR" w:eastAsia="fr-FR"/>
        </w:rPr>
        <w:t xml:space="preserve"> </w:t>
      </w:r>
      <w:r w:rsidRPr="0070512F">
        <w:rPr>
          <w:rFonts w:ascii="Tahoma" w:hAnsi="Tahoma" w:cs="Tahoma"/>
          <w:bCs/>
          <w:color w:val="auto"/>
          <w:sz w:val="22"/>
          <w:szCs w:val="22"/>
          <w:bdr w:val="none" w:sz="0" w:space="0" w:color="auto"/>
          <w:lang w:val="el-GR" w:eastAsia="fr-FR"/>
        </w:rPr>
        <w:t xml:space="preserve">εκατ. ευρώ στους δήμους της Στερεάς Ελλάδας για έργα αγροτικής οδοποιίας ανακοίνωσε ο Περιφερειάρχης Κώστας Μπακογιάννης στην συνεδρίαση της Περιφερειακής Ένωσης Δήμων που πραγματοποιήθηκε </w:t>
      </w:r>
      <w:r>
        <w:rPr>
          <w:rFonts w:ascii="Tahoma" w:hAnsi="Tahoma" w:cs="Tahoma"/>
          <w:bCs/>
          <w:color w:val="auto"/>
          <w:sz w:val="22"/>
          <w:szCs w:val="22"/>
          <w:bdr w:val="none" w:sz="0" w:space="0" w:color="auto"/>
          <w:lang w:val="el-GR" w:eastAsia="fr-FR"/>
        </w:rPr>
        <w:t>χθες Πέμπτη 21 Σεπτεμβρίου, στη Λαμία.</w:t>
      </w:r>
    </w:p>
    <w:p w:rsidR="0070512F" w:rsidRDefault="0070512F" w:rsidP="0070512F">
      <w:pPr>
        <w:jc w:val="both"/>
        <w:rPr>
          <w:rFonts w:ascii="Tahoma" w:hAnsi="Tahoma" w:cs="Tahoma"/>
          <w:bCs/>
          <w:color w:val="auto"/>
          <w:sz w:val="22"/>
          <w:szCs w:val="22"/>
          <w:bdr w:val="none" w:sz="0" w:space="0" w:color="auto"/>
          <w:lang w:val="el-GR" w:eastAsia="fr-FR"/>
        </w:rPr>
      </w:pPr>
    </w:p>
    <w:p w:rsidR="0070512F" w:rsidRDefault="0070512F" w:rsidP="0070512F">
      <w:pPr>
        <w:jc w:val="both"/>
        <w:rPr>
          <w:rFonts w:ascii="Tahoma" w:hAnsi="Tahoma" w:cs="Tahoma"/>
          <w:bCs/>
          <w:color w:val="auto"/>
          <w:sz w:val="22"/>
          <w:szCs w:val="22"/>
          <w:bdr w:val="none" w:sz="0" w:space="0" w:color="auto"/>
          <w:lang w:val="el-GR" w:eastAsia="fr-FR"/>
        </w:rPr>
      </w:pPr>
      <w:r w:rsidRPr="0070512F">
        <w:rPr>
          <w:rFonts w:ascii="Tahoma" w:hAnsi="Tahoma" w:cs="Tahoma"/>
          <w:bCs/>
          <w:color w:val="auto"/>
          <w:sz w:val="22"/>
          <w:szCs w:val="22"/>
          <w:bdr w:val="none" w:sz="0" w:space="0" w:color="auto"/>
          <w:lang w:val="el-GR" w:eastAsia="fr-FR"/>
        </w:rPr>
        <w:t>Παράλληλα ο κ.</w:t>
      </w:r>
      <w:r>
        <w:rPr>
          <w:rFonts w:ascii="Tahoma" w:hAnsi="Tahoma" w:cs="Tahoma"/>
          <w:bCs/>
          <w:color w:val="auto"/>
          <w:sz w:val="22"/>
          <w:szCs w:val="22"/>
          <w:bdr w:val="none" w:sz="0" w:space="0" w:color="auto"/>
          <w:lang w:val="el-GR" w:eastAsia="fr-FR"/>
        </w:rPr>
        <w:t xml:space="preserve"> </w:t>
      </w:r>
      <w:r w:rsidRPr="0070512F">
        <w:rPr>
          <w:rFonts w:ascii="Tahoma" w:hAnsi="Tahoma" w:cs="Tahoma"/>
          <w:bCs/>
          <w:color w:val="auto"/>
          <w:sz w:val="22"/>
          <w:szCs w:val="22"/>
          <w:bdr w:val="none" w:sz="0" w:space="0" w:color="auto"/>
          <w:lang w:val="el-GR" w:eastAsia="fr-FR"/>
        </w:rPr>
        <w:t>Μπακογιάννης ενημέρωσε τους δημάρχους για την πρόσκληση που ήδη έχει απευθύνει η διαχειριστική αρχή της Περιφέρειας για έργα αγροτικής οδοποιίας προϋπολογισμού 3,2</w:t>
      </w:r>
      <w:r>
        <w:rPr>
          <w:rFonts w:ascii="Tahoma" w:hAnsi="Tahoma" w:cs="Tahoma"/>
          <w:bCs/>
          <w:color w:val="auto"/>
          <w:sz w:val="22"/>
          <w:szCs w:val="22"/>
          <w:bdr w:val="none" w:sz="0" w:space="0" w:color="auto"/>
          <w:lang w:val="el-GR" w:eastAsia="fr-FR"/>
        </w:rPr>
        <w:t xml:space="preserve"> εκατ. </w:t>
      </w:r>
      <w:r w:rsidRPr="0070512F">
        <w:rPr>
          <w:rFonts w:ascii="Tahoma" w:hAnsi="Tahoma" w:cs="Tahoma"/>
          <w:bCs/>
          <w:color w:val="auto"/>
          <w:sz w:val="22"/>
          <w:szCs w:val="22"/>
          <w:bdr w:val="none" w:sz="0" w:space="0" w:color="auto"/>
          <w:lang w:val="el-GR" w:eastAsia="fr-FR"/>
        </w:rPr>
        <w:t>ευρώ στο πλαίσιο εφαρμογής του σχεδίου της Περιφέρειας Στερεάς Ελλάδας για την αναμόρφωση και τον εκσυγχρονισμό του αγροτικού οδικού δικτύου σε ολόκληρη την περιοχή.</w:t>
      </w:r>
    </w:p>
    <w:p w:rsidR="0070512F" w:rsidRPr="0070512F" w:rsidRDefault="0070512F" w:rsidP="0070512F">
      <w:pPr>
        <w:jc w:val="both"/>
        <w:rPr>
          <w:rFonts w:ascii="Tahoma" w:hAnsi="Tahoma" w:cs="Tahoma"/>
          <w:bCs/>
          <w:color w:val="auto"/>
          <w:sz w:val="22"/>
          <w:szCs w:val="22"/>
          <w:bdr w:val="none" w:sz="0" w:space="0" w:color="auto"/>
          <w:lang w:val="el-GR" w:eastAsia="fr-FR"/>
        </w:rPr>
      </w:pPr>
      <w:r w:rsidRPr="0070512F">
        <w:rPr>
          <w:rFonts w:ascii="Tahoma" w:hAnsi="Tahoma" w:cs="Tahoma"/>
          <w:bCs/>
          <w:color w:val="auto"/>
          <w:sz w:val="22"/>
          <w:szCs w:val="22"/>
          <w:bdr w:val="none" w:sz="0" w:space="0" w:color="auto"/>
          <w:lang w:val="el-GR" w:eastAsia="fr-FR"/>
        </w:rPr>
        <w:t xml:space="preserve"> </w:t>
      </w:r>
    </w:p>
    <w:p w:rsidR="0070512F" w:rsidRDefault="0070512F" w:rsidP="0070512F">
      <w:pPr>
        <w:jc w:val="both"/>
        <w:rPr>
          <w:rFonts w:ascii="Tahoma" w:hAnsi="Tahoma" w:cs="Tahoma"/>
          <w:bCs/>
          <w:color w:val="auto"/>
          <w:sz w:val="22"/>
          <w:szCs w:val="22"/>
          <w:bdr w:val="none" w:sz="0" w:space="0" w:color="auto"/>
          <w:lang w:val="el-GR" w:eastAsia="fr-FR"/>
        </w:rPr>
      </w:pPr>
      <w:r w:rsidRPr="0070512F">
        <w:rPr>
          <w:rFonts w:ascii="Tahoma" w:hAnsi="Tahoma" w:cs="Tahoma"/>
          <w:bCs/>
          <w:color w:val="auto"/>
          <w:sz w:val="22"/>
          <w:szCs w:val="22"/>
          <w:bdr w:val="none" w:sz="0" w:space="0" w:color="auto"/>
          <w:lang w:val="el-GR" w:eastAsia="fr-FR"/>
        </w:rPr>
        <w:t>«Αυτά τα χρήματα δεν είναι δικά μας, ανήκουν στους πολίτες» τόνισε στην συνεδρίαση ο κ.</w:t>
      </w:r>
      <w:r>
        <w:rPr>
          <w:rFonts w:ascii="Tahoma" w:hAnsi="Tahoma" w:cs="Tahoma"/>
          <w:bCs/>
          <w:color w:val="auto"/>
          <w:sz w:val="22"/>
          <w:szCs w:val="22"/>
          <w:bdr w:val="none" w:sz="0" w:space="0" w:color="auto"/>
          <w:lang w:val="el-GR" w:eastAsia="fr-FR"/>
        </w:rPr>
        <w:t xml:space="preserve"> </w:t>
      </w:r>
      <w:r w:rsidRPr="0070512F">
        <w:rPr>
          <w:rFonts w:ascii="Tahoma" w:hAnsi="Tahoma" w:cs="Tahoma"/>
          <w:bCs/>
          <w:color w:val="auto"/>
          <w:sz w:val="22"/>
          <w:szCs w:val="22"/>
          <w:bdr w:val="none" w:sz="0" w:space="0" w:color="auto"/>
          <w:lang w:val="el-GR" w:eastAsia="fr-FR"/>
        </w:rPr>
        <w:t xml:space="preserve">Μπακογιάννης, ο οποίος θα εισηγηθεί για το θέμα στην συνεδρίαση </w:t>
      </w:r>
      <w:r>
        <w:rPr>
          <w:rFonts w:ascii="Tahoma" w:hAnsi="Tahoma" w:cs="Tahoma"/>
          <w:bCs/>
          <w:color w:val="auto"/>
          <w:sz w:val="22"/>
          <w:szCs w:val="22"/>
          <w:bdr w:val="none" w:sz="0" w:space="0" w:color="auto"/>
          <w:lang w:val="el-GR" w:eastAsia="fr-FR"/>
        </w:rPr>
        <w:t>του Περιφερειακού Συμβουλίου, την</w:t>
      </w:r>
      <w:r w:rsidRPr="0070512F">
        <w:rPr>
          <w:rFonts w:ascii="Tahoma" w:hAnsi="Tahoma" w:cs="Tahoma"/>
          <w:bCs/>
          <w:color w:val="auto"/>
          <w:sz w:val="22"/>
          <w:szCs w:val="22"/>
          <w:bdr w:val="none" w:sz="0" w:space="0" w:color="auto"/>
          <w:lang w:val="el-GR" w:eastAsia="fr-FR"/>
        </w:rPr>
        <w:t xml:space="preserve"> Δευτέρα 25 Σεπτεμβρίου. Σύμφωνα με την εισήγηση του Περιφερειάρχη,</w:t>
      </w:r>
      <w:r>
        <w:rPr>
          <w:rFonts w:ascii="Tahoma" w:hAnsi="Tahoma" w:cs="Tahoma"/>
          <w:bCs/>
          <w:color w:val="auto"/>
          <w:sz w:val="22"/>
          <w:szCs w:val="22"/>
          <w:bdr w:val="none" w:sz="0" w:space="0" w:color="auto"/>
          <w:lang w:val="el-GR" w:eastAsia="fr-FR"/>
        </w:rPr>
        <w:t xml:space="preserve"> </w:t>
      </w:r>
      <w:r w:rsidRPr="0070512F">
        <w:rPr>
          <w:rFonts w:ascii="Tahoma" w:hAnsi="Tahoma" w:cs="Tahoma"/>
          <w:bCs/>
          <w:color w:val="auto"/>
          <w:sz w:val="22"/>
          <w:szCs w:val="22"/>
          <w:bdr w:val="none" w:sz="0" w:space="0" w:color="auto"/>
          <w:lang w:val="el-GR" w:eastAsia="fr-FR"/>
        </w:rPr>
        <w:t>οι δήμοι θα λαμβάνουν κάθε χρόνο, για τα επόμενα τρία, 2,7</w:t>
      </w:r>
      <w:r>
        <w:rPr>
          <w:rFonts w:ascii="Tahoma" w:hAnsi="Tahoma" w:cs="Tahoma"/>
          <w:bCs/>
          <w:color w:val="auto"/>
          <w:sz w:val="22"/>
          <w:szCs w:val="22"/>
          <w:bdr w:val="none" w:sz="0" w:space="0" w:color="auto"/>
          <w:lang w:val="el-GR" w:eastAsia="fr-FR"/>
        </w:rPr>
        <w:t xml:space="preserve"> </w:t>
      </w:r>
      <w:r w:rsidRPr="0070512F">
        <w:rPr>
          <w:rFonts w:ascii="Tahoma" w:hAnsi="Tahoma" w:cs="Tahoma"/>
          <w:bCs/>
          <w:color w:val="auto"/>
          <w:sz w:val="22"/>
          <w:szCs w:val="22"/>
          <w:bdr w:val="none" w:sz="0" w:space="0" w:color="auto"/>
          <w:lang w:val="el-GR" w:eastAsia="fr-FR"/>
        </w:rPr>
        <w:t>εκατ. ευρώ με πρώτη δόση τον Οκτώβριο του 2017.</w:t>
      </w:r>
    </w:p>
    <w:p w:rsidR="0070512F" w:rsidRPr="0070512F" w:rsidRDefault="0070512F" w:rsidP="0070512F">
      <w:pPr>
        <w:jc w:val="both"/>
        <w:rPr>
          <w:rFonts w:ascii="Tahoma" w:hAnsi="Tahoma" w:cs="Tahoma"/>
          <w:bCs/>
          <w:color w:val="auto"/>
          <w:sz w:val="22"/>
          <w:szCs w:val="22"/>
          <w:bdr w:val="none" w:sz="0" w:space="0" w:color="auto"/>
          <w:lang w:val="el-GR" w:eastAsia="fr-FR"/>
        </w:rPr>
      </w:pPr>
      <w:r w:rsidRPr="0070512F">
        <w:rPr>
          <w:rFonts w:ascii="Tahoma" w:hAnsi="Tahoma" w:cs="Tahoma"/>
          <w:bCs/>
          <w:color w:val="auto"/>
          <w:sz w:val="22"/>
          <w:szCs w:val="22"/>
          <w:bdr w:val="none" w:sz="0" w:space="0" w:color="auto"/>
          <w:lang w:val="el-GR" w:eastAsia="fr-FR"/>
        </w:rPr>
        <w:t xml:space="preserve"> </w:t>
      </w:r>
    </w:p>
    <w:p w:rsidR="0070512F" w:rsidRPr="0070512F" w:rsidRDefault="0070512F" w:rsidP="0070512F">
      <w:pPr>
        <w:jc w:val="both"/>
        <w:rPr>
          <w:rFonts w:ascii="Tahoma" w:hAnsi="Tahoma" w:cs="Tahoma"/>
          <w:bCs/>
          <w:color w:val="auto"/>
          <w:sz w:val="22"/>
          <w:szCs w:val="22"/>
          <w:bdr w:val="none" w:sz="0" w:space="0" w:color="auto"/>
          <w:lang w:val="el-GR" w:eastAsia="fr-FR"/>
        </w:rPr>
      </w:pPr>
      <w:r w:rsidRPr="0070512F">
        <w:rPr>
          <w:rFonts w:ascii="Tahoma" w:hAnsi="Tahoma" w:cs="Tahoma"/>
          <w:bCs/>
          <w:color w:val="auto"/>
          <w:sz w:val="22"/>
          <w:szCs w:val="22"/>
          <w:bdr w:val="none" w:sz="0" w:space="0" w:color="auto"/>
          <w:lang w:val="el-GR" w:eastAsia="fr-FR"/>
        </w:rPr>
        <w:t>Σε δηλώσεις του προς τα Μέσα Ενημέρωσης, ο Περιφερειάρχης Στερεάς Ελλάδας, ανέλυσε τις προτεραιότητες της Περιφερειακής Αρχής ώστε να «αλλάξει ριζικά πρόσωπο ολόκληρο το αγροτικό οδικό δίκτυο». «Εμείς έχουμε να κάνουνε δύο βασικές κινήσεις. Να σχεδιάσουμε και να φροντίσουμε να υλοποιηθεί το σχέδιο μέχρι τη χρηματοδότησή του. Σε αυτή την κατεύθυνση επιχειρούμε να κλείσουμε πληγές δεκαετιών στο αγροτικό οδικό δίκτυο. Με την λογική της αλλαγής της νοοτροπίας αδιαφορίας, στοχεύουμε σε ανάπτυξη που ξεκινά, όπως πάντα λέω, από κάτω προς τα πάνω. Δεν μπορείς να κάνεις ανάπτυξη αν δεν δημιουργήσεις τις κατάλληλες συνθήκες και οι συνθήκες δημιουργούνται μέσω των υποδομών, των εργαλείων που διαθέτεις σε εκείνους που παλεύουν γι’</w:t>
      </w:r>
      <w:r>
        <w:rPr>
          <w:rFonts w:ascii="Tahoma" w:hAnsi="Tahoma" w:cs="Tahoma"/>
          <w:bCs/>
          <w:color w:val="auto"/>
          <w:sz w:val="22"/>
          <w:szCs w:val="22"/>
          <w:bdr w:val="none" w:sz="0" w:space="0" w:color="auto"/>
          <w:lang w:val="el-GR" w:eastAsia="fr-FR"/>
        </w:rPr>
        <w:t xml:space="preserve"> </w:t>
      </w:r>
      <w:r w:rsidRPr="0070512F">
        <w:rPr>
          <w:rFonts w:ascii="Tahoma" w:hAnsi="Tahoma" w:cs="Tahoma"/>
          <w:bCs/>
          <w:color w:val="auto"/>
          <w:sz w:val="22"/>
          <w:szCs w:val="22"/>
          <w:bdr w:val="none" w:sz="0" w:space="0" w:color="auto"/>
          <w:lang w:val="el-GR" w:eastAsia="fr-FR"/>
        </w:rPr>
        <w:t xml:space="preserve">αυτήν καθημερινά. Εκσυγχρονίζοντας και κάνοντας πιο εύκολη την ζωή των αγροτών, των εμπόρων, των επαγγελματιών, αλλάζεις τα δεδομένα, δημιουργείς βάσεις για την εκκίνηση μίας περιόδου που θέλει το κράτος δίπλα στον επαγγελματία και όχι απέναντί του. Αυτή είναι η αρχή και ο μπούσουλάς μας σε κάθε μελέτη και κάθε απόφασή μας» είπε χαρακτηριστικά. </w:t>
      </w:r>
    </w:p>
    <w:p w:rsidR="00B820CB" w:rsidRPr="00C36C23" w:rsidRDefault="00B820CB" w:rsidP="0070512F">
      <w:pPr>
        <w:jc w:val="both"/>
        <w:rPr>
          <w:rFonts w:ascii="Tahoma" w:hAnsi="Tahoma" w:cs="Tahoma"/>
          <w:bCs/>
          <w:color w:val="auto"/>
          <w:sz w:val="22"/>
          <w:szCs w:val="22"/>
          <w:bdr w:val="none" w:sz="0" w:space="0" w:color="auto"/>
          <w:lang w:val="el-GR" w:eastAsia="fr-FR"/>
        </w:rPr>
      </w:pPr>
      <w:bookmarkStart w:id="0" w:name="_GoBack"/>
      <w:bookmarkEnd w:id="0"/>
    </w:p>
    <w:sectPr w:rsidR="00B820CB" w:rsidRPr="00C36C23" w:rsidSect="00392A74">
      <w:headerReference w:type="default" r:id="rId7"/>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1A" w:rsidRDefault="00A03B1A">
      <w:r>
        <w:separator/>
      </w:r>
    </w:p>
  </w:endnote>
  <w:endnote w:type="continuationSeparator" w:id="0">
    <w:p w:rsidR="00A03B1A" w:rsidRDefault="00A0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1A" w:rsidRDefault="00A03B1A">
      <w:r>
        <w:separator/>
      </w:r>
    </w:p>
  </w:footnote>
  <w:footnote w:type="continuationSeparator" w:id="0">
    <w:p w:rsidR="00A03B1A" w:rsidRDefault="00A0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35FA6">
    <w:pPr>
      <w:pStyle w:val="Body"/>
    </w:pPr>
    <w:r>
      <w:rPr>
        <w:noProof/>
        <w:lang w:val="en-US" w:eastAsia="en-US"/>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3C0DEB"/>
    <w:multiLevelType w:val="hybridMultilevel"/>
    <w:tmpl w:val="B87295C0"/>
    <w:lvl w:ilvl="0" w:tplc="B03EE264">
      <w:numFmt w:val="bullet"/>
      <w:lvlText w:val="-"/>
      <w:lvlJc w:val="left"/>
      <w:pPr>
        <w:ind w:left="720" w:hanging="360"/>
      </w:pPr>
      <w:rPr>
        <w:rFonts w:ascii="Tahoma" w:eastAsia="Tahom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376561"/>
    <w:multiLevelType w:val="hybridMultilevel"/>
    <w:tmpl w:val="9536B0C4"/>
    <w:numStyleLink w:val="a"/>
  </w:abstractNum>
  <w:abstractNum w:abstractNumId="5" w15:restartNumberingAfterBreak="0">
    <w:nsid w:val="3E0F0246"/>
    <w:multiLevelType w:val="hybridMultilevel"/>
    <w:tmpl w:val="02C6A1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D47028"/>
    <w:multiLevelType w:val="hybridMultilevel"/>
    <w:tmpl w:val="C526BF86"/>
    <w:lvl w:ilvl="0" w:tplc="D6A65D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59402E65"/>
    <w:multiLevelType w:val="hybridMultilevel"/>
    <w:tmpl w:val="5BC06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
  </w:num>
  <w:num w:numId="6">
    <w:abstractNumId w:val="4"/>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780B"/>
    <w:rsid w:val="00014196"/>
    <w:rsid w:val="000153DB"/>
    <w:rsid w:val="00015F00"/>
    <w:rsid w:val="000206D8"/>
    <w:rsid w:val="00027BFA"/>
    <w:rsid w:val="00064ED0"/>
    <w:rsid w:val="00081D84"/>
    <w:rsid w:val="000A66B8"/>
    <w:rsid w:val="001400B8"/>
    <w:rsid w:val="00140C2E"/>
    <w:rsid w:val="001421F2"/>
    <w:rsid w:val="00142867"/>
    <w:rsid w:val="00164713"/>
    <w:rsid w:val="001749CE"/>
    <w:rsid w:val="0017586D"/>
    <w:rsid w:val="001838AD"/>
    <w:rsid w:val="0018419D"/>
    <w:rsid w:val="00195A1F"/>
    <w:rsid w:val="001B24BA"/>
    <w:rsid w:val="001C66F3"/>
    <w:rsid w:val="001D12A9"/>
    <w:rsid w:val="001D29B2"/>
    <w:rsid w:val="001D5F51"/>
    <w:rsid w:val="001E2A3E"/>
    <w:rsid w:val="001F7E75"/>
    <w:rsid w:val="002137E6"/>
    <w:rsid w:val="002337A1"/>
    <w:rsid w:val="00267F29"/>
    <w:rsid w:val="002908E3"/>
    <w:rsid w:val="002A0D31"/>
    <w:rsid w:val="002E4E4C"/>
    <w:rsid w:val="002F0196"/>
    <w:rsid w:val="00316F27"/>
    <w:rsid w:val="00322884"/>
    <w:rsid w:val="0032303F"/>
    <w:rsid w:val="00331E73"/>
    <w:rsid w:val="00340CE7"/>
    <w:rsid w:val="00364442"/>
    <w:rsid w:val="00392A74"/>
    <w:rsid w:val="003A2E20"/>
    <w:rsid w:val="003A3598"/>
    <w:rsid w:val="003C4629"/>
    <w:rsid w:val="0040096D"/>
    <w:rsid w:val="004378A9"/>
    <w:rsid w:val="00445377"/>
    <w:rsid w:val="004501D8"/>
    <w:rsid w:val="00456C61"/>
    <w:rsid w:val="00457997"/>
    <w:rsid w:val="0046063B"/>
    <w:rsid w:val="004925EF"/>
    <w:rsid w:val="00495267"/>
    <w:rsid w:val="00497CB8"/>
    <w:rsid w:val="004A4E1D"/>
    <w:rsid w:val="004A6888"/>
    <w:rsid w:val="004D3BF8"/>
    <w:rsid w:val="004D6640"/>
    <w:rsid w:val="004E1B5B"/>
    <w:rsid w:val="00501641"/>
    <w:rsid w:val="005026CB"/>
    <w:rsid w:val="0050570B"/>
    <w:rsid w:val="005161CD"/>
    <w:rsid w:val="00516E68"/>
    <w:rsid w:val="0053605E"/>
    <w:rsid w:val="005523ED"/>
    <w:rsid w:val="00561D16"/>
    <w:rsid w:val="00593A9C"/>
    <w:rsid w:val="00597BB4"/>
    <w:rsid w:val="005C143E"/>
    <w:rsid w:val="005D1527"/>
    <w:rsid w:val="005F24AF"/>
    <w:rsid w:val="00600E99"/>
    <w:rsid w:val="00606F95"/>
    <w:rsid w:val="00635FA6"/>
    <w:rsid w:val="00647143"/>
    <w:rsid w:val="0065390B"/>
    <w:rsid w:val="006807DD"/>
    <w:rsid w:val="00683EB0"/>
    <w:rsid w:val="006A6256"/>
    <w:rsid w:val="006D0B85"/>
    <w:rsid w:val="006D2368"/>
    <w:rsid w:val="006D717E"/>
    <w:rsid w:val="0070512F"/>
    <w:rsid w:val="00717A25"/>
    <w:rsid w:val="00733D1B"/>
    <w:rsid w:val="007362C0"/>
    <w:rsid w:val="00746BFC"/>
    <w:rsid w:val="007509B9"/>
    <w:rsid w:val="00793023"/>
    <w:rsid w:val="00793233"/>
    <w:rsid w:val="0079523F"/>
    <w:rsid w:val="007A4DD5"/>
    <w:rsid w:val="007A4F1E"/>
    <w:rsid w:val="007C72B9"/>
    <w:rsid w:val="007D4834"/>
    <w:rsid w:val="007F65D1"/>
    <w:rsid w:val="0080773C"/>
    <w:rsid w:val="00817FE3"/>
    <w:rsid w:val="00827C3E"/>
    <w:rsid w:val="008478FD"/>
    <w:rsid w:val="0087198D"/>
    <w:rsid w:val="008735EE"/>
    <w:rsid w:val="008D3214"/>
    <w:rsid w:val="008F7508"/>
    <w:rsid w:val="0094497C"/>
    <w:rsid w:val="00960CFF"/>
    <w:rsid w:val="00994CD4"/>
    <w:rsid w:val="009A0B5C"/>
    <w:rsid w:val="009C4BFF"/>
    <w:rsid w:val="009E557E"/>
    <w:rsid w:val="009F5913"/>
    <w:rsid w:val="00A03B1A"/>
    <w:rsid w:val="00A10F10"/>
    <w:rsid w:val="00A20877"/>
    <w:rsid w:val="00A355D4"/>
    <w:rsid w:val="00A37EF6"/>
    <w:rsid w:val="00A52CE1"/>
    <w:rsid w:val="00A745FC"/>
    <w:rsid w:val="00A9249A"/>
    <w:rsid w:val="00AB1F05"/>
    <w:rsid w:val="00AB5FE3"/>
    <w:rsid w:val="00AB6B6D"/>
    <w:rsid w:val="00AC14D5"/>
    <w:rsid w:val="00AC1C3B"/>
    <w:rsid w:val="00AC3AC3"/>
    <w:rsid w:val="00B32063"/>
    <w:rsid w:val="00B54D2C"/>
    <w:rsid w:val="00B820CB"/>
    <w:rsid w:val="00B82117"/>
    <w:rsid w:val="00B86A8A"/>
    <w:rsid w:val="00BA5E2F"/>
    <w:rsid w:val="00BB4CFE"/>
    <w:rsid w:val="00BC12ED"/>
    <w:rsid w:val="00BC310E"/>
    <w:rsid w:val="00BC41C3"/>
    <w:rsid w:val="00BD5B22"/>
    <w:rsid w:val="00BE343D"/>
    <w:rsid w:val="00BF00F1"/>
    <w:rsid w:val="00BF1CC0"/>
    <w:rsid w:val="00BF6449"/>
    <w:rsid w:val="00C157EB"/>
    <w:rsid w:val="00C33493"/>
    <w:rsid w:val="00C36C23"/>
    <w:rsid w:val="00C6662E"/>
    <w:rsid w:val="00C7158C"/>
    <w:rsid w:val="00C76BBF"/>
    <w:rsid w:val="00C84E01"/>
    <w:rsid w:val="00C92105"/>
    <w:rsid w:val="00CA4ECA"/>
    <w:rsid w:val="00CD132F"/>
    <w:rsid w:val="00D03D87"/>
    <w:rsid w:val="00D07600"/>
    <w:rsid w:val="00D1065E"/>
    <w:rsid w:val="00D22775"/>
    <w:rsid w:val="00D2495B"/>
    <w:rsid w:val="00D5044E"/>
    <w:rsid w:val="00D5162E"/>
    <w:rsid w:val="00D7442B"/>
    <w:rsid w:val="00D847FA"/>
    <w:rsid w:val="00D84DCC"/>
    <w:rsid w:val="00D86DF2"/>
    <w:rsid w:val="00DA08FF"/>
    <w:rsid w:val="00DA1831"/>
    <w:rsid w:val="00DB0E3B"/>
    <w:rsid w:val="00DC2469"/>
    <w:rsid w:val="00DC6655"/>
    <w:rsid w:val="00DD0042"/>
    <w:rsid w:val="00DE4563"/>
    <w:rsid w:val="00DE5394"/>
    <w:rsid w:val="00DF5C69"/>
    <w:rsid w:val="00DF6712"/>
    <w:rsid w:val="00E0111D"/>
    <w:rsid w:val="00E241D0"/>
    <w:rsid w:val="00E37C2F"/>
    <w:rsid w:val="00E408C7"/>
    <w:rsid w:val="00E46308"/>
    <w:rsid w:val="00E8156A"/>
    <w:rsid w:val="00E93070"/>
    <w:rsid w:val="00E93F2A"/>
    <w:rsid w:val="00E97D60"/>
    <w:rsid w:val="00EA11D2"/>
    <w:rsid w:val="00EC6593"/>
    <w:rsid w:val="00ED24A3"/>
    <w:rsid w:val="00EE46ED"/>
    <w:rsid w:val="00EE7CD5"/>
    <w:rsid w:val="00F16C4F"/>
    <w:rsid w:val="00F17B81"/>
    <w:rsid w:val="00F27062"/>
    <w:rsid w:val="00F35745"/>
    <w:rsid w:val="00F4214E"/>
    <w:rsid w:val="00F51AF3"/>
    <w:rsid w:val="00F90CFD"/>
    <w:rsid w:val="00F95BE7"/>
    <w:rsid w:val="00F9722A"/>
    <w:rsid w:val="00FA153E"/>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4A8C-D015-4BE5-B89A-1A1E455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0">
    <w:name w:val="Κεφαλίδα και υποσέλιδο"/>
    <w:pPr>
      <w:tabs>
        <w:tab w:val="right" w:pos="9020"/>
      </w:tabs>
    </w:pPr>
    <w:rPr>
      <w:rFonts w:ascii="Helvetica" w:hAnsi="Helvetica" w:cs="Arial Unicode MS"/>
      <w:color w:val="000000"/>
      <w:sz w:val="24"/>
      <w:szCs w:val="24"/>
    </w:rPr>
  </w:style>
  <w:style w:type="character" w:customStyle="1" w:styleId="A1">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basedOn w:val="DefaultParagraphFont"/>
    <w:link w:val="BalloonText"/>
    <w:uiPriority w:val="99"/>
    <w:semiHidden/>
    <w:rsid w:val="00516E68"/>
    <w:rPr>
      <w:rFonts w:ascii="Tahoma" w:eastAsia="Times New Roman" w:hAnsi="Tahoma" w:cs="Tahoma"/>
      <w:color w:val="000000"/>
      <w:sz w:val="16"/>
      <w:szCs w:val="16"/>
      <w:u w:color="000000"/>
      <w:lang w:val="en-US"/>
    </w:rPr>
  </w:style>
  <w:style w:type="paragraph" w:customStyle="1" w:styleId="a2">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3">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59423589">
      <w:bodyDiv w:val="1"/>
      <w:marLeft w:val="0"/>
      <w:marRight w:val="0"/>
      <w:marTop w:val="0"/>
      <w:marBottom w:val="0"/>
      <w:divBdr>
        <w:top w:val="none" w:sz="0" w:space="0" w:color="auto"/>
        <w:left w:val="none" w:sz="0" w:space="0" w:color="auto"/>
        <w:bottom w:val="none" w:sz="0" w:space="0" w:color="auto"/>
        <w:right w:val="none" w:sz="0" w:space="0" w:color="auto"/>
      </w:divBdr>
      <w:divsChild>
        <w:div w:id="202788696">
          <w:marLeft w:val="0"/>
          <w:marRight w:val="0"/>
          <w:marTop w:val="0"/>
          <w:marBottom w:val="0"/>
          <w:divBdr>
            <w:top w:val="none" w:sz="0" w:space="0" w:color="auto"/>
            <w:left w:val="none" w:sz="0" w:space="0" w:color="auto"/>
            <w:bottom w:val="none" w:sz="0" w:space="0" w:color="auto"/>
            <w:right w:val="none" w:sz="0" w:space="0" w:color="auto"/>
          </w:divBdr>
        </w:div>
        <w:div w:id="1888686856">
          <w:marLeft w:val="0"/>
          <w:marRight w:val="0"/>
          <w:marTop w:val="0"/>
          <w:marBottom w:val="0"/>
          <w:divBdr>
            <w:top w:val="none" w:sz="0" w:space="0" w:color="auto"/>
            <w:left w:val="none" w:sz="0" w:space="0" w:color="auto"/>
            <w:bottom w:val="none" w:sz="0" w:space="0" w:color="auto"/>
            <w:right w:val="none" w:sz="0" w:space="0" w:color="auto"/>
          </w:divBdr>
        </w:div>
      </w:divsChild>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12038091">
      <w:bodyDiv w:val="1"/>
      <w:marLeft w:val="0"/>
      <w:marRight w:val="0"/>
      <w:marTop w:val="0"/>
      <w:marBottom w:val="0"/>
      <w:divBdr>
        <w:top w:val="none" w:sz="0" w:space="0" w:color="auto"/>
        <w:left w:val="none" w:sz="0" w:space="0" w:color="auto"/>
        <w:bottom w:val="none" w:sz="0" w:space="0" w:color="auto"/>
        <w:right w:val="none" w:sz="0" w:space="0" w:color="auto"/>
      </w:divBdr>
      <w:divsChild>
        <w:div w:id="894778983">
          <w:marLeft w:val="0"/>
          <w:marRight w:val="0"/>
          <w:marTop w:val="0"/>
          <w:marBottom w:val="0"/>
          <w:divBdr>
            <w:top w:val="none" w:sz="0" w:space="0" w:color="auto"/>
            <w:left w:val="none" w:sz="0" w:space="0" w:color="auto"/>
            <w:bottom w:val="none" w:sz="0" w:space="0" w:color="auto"/>
            <w:right w:val="none" w:sz="0" w:space="0" w:color="auto"/>
          </w:divBdr>
        </w:div>
        <w:div w:id="503713469">
          <w:marLeft w:val="0"/>
          <w:marRight w:val="0"/>
          <w:marTop w:val="0"/>
          <w:marBottom w:val="0"/>
          <w:divBdr>
            <w:top w:val="none" w:sz="0" w:space="0" w:color="auto"/>
            <w:left w:val="none" w:sz="0" w:space="0" w:color="auto"/>
            <w:bottom w:val="none" w:sz="0" w:space="0" w:color="auto"/>
            <w:right w:val="none" w:sz="0" w:space="0" w:color="auto"/>
          </w:divBdr>
        </w:div>
        <w:div w:id="2053072293">
          <w:marLeft w:val="0"/>
          <w:marRight w:val="0"/>
          <w:marTop w:val="0"/>
          <w:marBottom w:val="0"/>
          <w:divBdr>
            <w:top w:val="none" w:sz="0" w:space="0" w:color="auto"/>
            <w:left w:val="none" w:sz="0" w:space="0" w:color="auto"/>
            <w:bottom w:val="none" w:sz="0" w:space="0" w:color="auto"/>
            <w:right w:val="none" w:sz="0" w:space="0" w:color="auto"/>
          </w:divBdr>
        </w:div>
      </w:divsChild>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84157904">
      <w:bodyDiv w:val="1"/>
      <w:marLeft w:val="0"/>
      <w:marRight w:val="0"/>
      <w:marTop w:val="0"/>
      <w:marBottom w:val="0"/>
      <w:divBdr>
        <w:top w:val="none" w:sz="0" w:space="0" w:color="auto"/>
        <w:left w:val="none" w:sz="0" w:space="0" w:color="auto"/>
        <w:bottom w:val="none" w:sz="0" w:space="0" w:color="auto"/>
        <w:right w:val="none" w:sz="0" w:space="0" w:color="auto"/>
      </w:divBdr>
    </w:div>
    <w:div w:id="1593392477">
      <w:bodyDiv w:val="1"/>
      <w:marLeft w:val="0"/>
      <w:marRight w:val="0"/>
      <w:marTop w:val="0"/>
      <w:marBottom w:val="0"/>
      <w:divBdr>
        <w:top w:val="none" w:sz="0" w:space="0" w:color="auto"/>
        <w:left w:val="none" w:sz="0" w:space="0" w:color="auto"/>
        <w:bottom w:val="none" w:sz="0" w:space="0" w:color="auto"/>
        <w:right w:val="none" w:sz="0" w:space="0" w:color="auto"/>
      </w:divBdr>
      <w:divsChild>
        <w:div w:id="1181745693">
          <w:marLeft w:val="0"/>
          <w:marRight w:val="0"/>
          <w:marTop w:val="0"/>
          <w:marBottom w:val="0"/>
          <w:divBdr>
            <w:top w:val="none" w:sz="0" w:space="0" w:color="auto"/>
            <w:left w:val="none" w:sz="0" w:space="0" w:color="auto"/>
            <w:bottom w:val="none" w:sz="0" w:space="0" w:color="auto"/>
            <w:right w:val="none" w:sz="0" w:space="0" w:color="auto"/>
          </w:divBdr>
        </w:div>
        <w:div w:id="545072510">
          <w:marLeft w:val="0"/>
          <w:marRight w:val="0"/>
          <w:marTop w:val="0"/>
          <w:marBottom w:val="0"/>
          <w:divBdr>
            <w:top w:val="none" w:sz="0" w:space="0" w:color="auto"/>
            <w:left w:val="none" w:sz="0" w:space="0" w:color="auto"/>
            <w:bottom w:val="none" w:sz="0" w:space="0" w:color="auto"/>
            <w:right w:val="none" w:sz="0" w:space="0" w:color="auto"/>
          </w:divBdr>
        </w:div>
        <w:div w:id="1928877319">
          <w:marLeft w:val="0"/>
          <w:marRight w:val="0"/>
          <w:marTop w:val="0"/>
          <w:marBottom w:val="0"/>
          <w:divBdr>
            <w:top w:val="none" w:sz="0" w:space="0" w:color="auto"/>
            <w:left w:val="none" w:sz="0" w:space="0" w:color="auto"/>
            <w:bottom w:val="none" w:sz="0" w:space="0" w:color="auto"/>
            <w:right w:val="none" w:sz="0" w:space="0" w:color="auto"/>
          </w:divBdr>
        </w:div>
        <w:div w:id="480536917">
          <w:marLeft w:val="0"/>
          <w:marRight w:val="0"/>
          <w:marTop w:val="0"/>
          <w:marBottom w:val="0"/>
          <w:divBdr>
            <w:top w:val="none" w:sz="0" w:space="0" w:color="auto"/>
            <w:left w:val="none" w:sz="0" w:space="0" w:color="auto"/>
            <w:bottom w:val="none" w:sz="0" w:space="0" w:color="auto"/>
            <w:right w:val="none" w:sz="0" w:space="0" w:color="auto"/>
          </w:divBdr>
        </w:div>
        <w:div w:id="362486784">
          <w:marLeft w:val="0"/>
          <w:marRight w:val="0"/>
          <w:marTop w:val="0"/>
          <w:marBottom w:val="0"/>
          <w:divBdr>
            <w:top w:val="none" w:sz="0" w:space="0" w:color="auto"/>
            <w:left w:val="none" w:sz="0" w:space="0" w:color="auto"/>
            <w:bottom w:val="none" w:sz="0" w:space="0" w:color="auto"/>
            <w:right w:val="none" w:sz="0" w:space="0" w:color="auto"/>
          </w:divBdr>
        </w:div>
        <w:div w:id="1228683431">
          <w:marLeft w:val="0"/>
          <w:marRight w:val="0"/>
          <w:marTop w:val="0"/>
          <w:marBottom w:val="0"/>
          <w:divBdr>
            <w:top w:val="none" w:sz="0" w:space="0" w:color="auto"/>
            <w:left w:val="none" w:sz="0" w:space="0" w:color="auto"/>
            <w:bottom w:val="none" w:sz="0" w:space="0" w:color="auto"/>
            <w:right w:val="none" w:sz="0" w:space="0" w:color="auto"/>
          </w:divBdr>
        </w:div>
        <w:div w:id="1768886284">
          <w:marLeft w:val="0"/>
          <w:marRight w:val="0"/>
          <w:marTop w:val="0"/>
          <w:marBottom w:val="0"/>
          <w:divBdr>
            <w:top w:val="none" w:sz="0" w:space="0" w:color="auto"/>
            <w:left w:val="none" w:sz="0" w:space="0" w:color="auto"/>
            <w:bottom w:val="none" w:sz="0" w:space="0" w:color="auto"/>
            <w:right w:val="none" w:sz="0" w:space="0" w:color="auto"/>
          </w:divBdr>
        </w:div>
        <w:div w:id="918365652">
          <w:marLeft w:val="0"/>
          <w:marRight w:val="0"/>
          <w:marTop w:val="0"/>
          <w:marBottom w:val="0"/>
          <w:divBdr>
            <w:top w:val="none" w:sz="0" w:space="0" w:color="auto"/>
            <w:left w:val="none" w:sz="0" w:space="0" w:color="auto"/>
            <w:bottom w:val="none" w:sz="0" w:space="0" w:color="auto"/>
            <w:right w:val="none" w:sz="0" w:space="0" w:color="auto"/>
          </w:divBdr>
        </w:div>
        <w:div w:id="1237130107">
          <w:marLeft w:val="0"/>
          <w:marRight w:val="0"/>
          <w:marTop w:val="0"/>
          <w:marBottom w:val="0"/>
          <w:divBdr>
            <w:top w:val="none" w:sz="0" w:space="0" w:color="auto"/>
            <w:left w:val="none" w:sz="0" w:space="0" w:color="auto"/>
            <w:bottom w:val="none" w:sz="0" w:space="0" w:color="auto"/>
            <w:right w:val="none" w:sz="0" w:space="0" w:color="auto"/>
          </w:divBdr>
        </w:div>
        <w:div w:id="1485972805">
          <w:marLeft w:val="0"/>
          <w:marRight w:val="0"/>
          <w:marTop w:val="0"/>
          <w:marBottom w:val="0"/>
          <w:divBdr>
            <w:top w:val="none" w:sz="0" w:space="0" w:color="auto"/>
            <w:left w:val="none" w:sz="0" w:space="0" w:color="auto"/>
            <w:bottom w:val="none" w:sz="0" w:space="0" w:color="auto"/>
            <w:right w:val="none" w:sz="0" w:space="0" w:color="auto"/>
          </w:divBdr>
        </w:div>
      </w:divsChild>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644772014">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Evaggelia Sofroni</dc:creator>
  <cp:lastModifiedBy>Evangelia Sofroni</cp:lastModifiedBy>
  <cp:revision>2</cp:revision>
  <cp:lastPrinted>2017-08-30T09:05:00Z</cp:lastPrinted>
  <dcterms:created xsi:type="dcterms:W3CDTF">2017-09-22T08:28:00Z</dcterms:created>
  <dcterms:modified xsi:type="dcterms:W3CDTF">2017-09-22T08:28:00Z</dcterms:modified>
</cp:coreProperties>
</file>