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F40" w14:textId="77777777" w:rsidR="00372DB0" w:rsidRDefault="00372DB0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4FA6C98B" w14:textId="77777777" w:rsidTr="00A47CF1">
        <w:tc>
          <w:tcPr>
            <w:tcW w:w="10420" w:type="dxa"/>
          </w:tcPr>
          <w:p w14:paraId="1E7D8011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431DA79" wp14:editId="7797163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9B116" w14:textId="77777777" w:rsidR="00B00CB6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</w:p>
    <w:p w14:paraId="4C8EAA45" w14:textId="70BDF887" w:rsidR="00281792" w:rsidRPr="005A540A" w:rsidRDefault="00B00CB6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ΕΛΕΥΘΕΡΟΥ ΕΠΑΓΓΕΛΜΑΤΙΑ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1826EB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2827CCA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9E203BF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1E5798F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B68643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0B4983F2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4D47116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193B1C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77FF9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95502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30695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6B2E42CE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A7305C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69B1F5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8617D6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8C5DA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95DA3C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5534CC2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7F14F6BD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624AA971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1E64549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3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D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BD8D586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0A0E1DD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5A9C8E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31503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826996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02ADBC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88430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253C7E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28000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958E4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7FA7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0445A6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94CDD1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4C978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76F224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3D722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51F3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05B5D0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001CB38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E8751F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81FCFA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83AEE6" w14:textId="77777777" w:rsidR="00D048DA" w:rsidRDefault="00D048DA" w:rsidP="007069D6"/>
    <w:p w14:paraId="6FD99FF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7382D4D7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7D2C264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>από τον πίνακα διοριστέων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21C55A78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A47CF1" w14:paraId="2CC81F39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2B2C7DF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64EA4F4A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0BF0B7C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2F2B6E34" w14:textId="77777777" w:rsidTr="00A47CF1">
        <w:tc>
          <w:tcPr>
            <w:tcW w:w="4165" w:type="dxa"/>
          </w:tcPr>
          <w:p w14:paraId="146288D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2327EC8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4DAADEA0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72A12D6A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302F7EB5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91CB9F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E1765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14775C66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2C583A5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4FC3C931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50A3A9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6C94D4D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22073D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7209078C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F737D2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75A68BBB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4B76673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AE211E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DD6D4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ACDBE3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114B6DD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15C1699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7FD485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0FACD332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12077184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429AA28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415908A1" w14:textId="77777777" w:rsidR="00225F14" w:rsidRPr="00A47CF1" w:rsidRDefault="00225F14" w:rsidP="00E8751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Συνολική διάρκεια ασφάλισης σε </w:t>
            </w:r>
            <w:r w:rsidR="00E8751F">
              <w:rPr>
                <w:rFonts w:ascii="Arial" w:hAnsi="Arial" w:cs="Arial"/>
                <w:b/>
                <w:i/>
                <w:sz w:val="17"/>
                <w:szCs w:val="17"/>
              </w:rPr>
              <w:t>έτη</w:t>
            </w:r>
          </w:p>
        </w:tc>
      </w:tr>
      <w:tr w:rsidR="00225F14" w:rsidRPr="00A47CF1" w14:paraId="1663FE5C" w14:textId="77777777" w:rsidTr="00A47CF1">
        <w:tc>
          <w:tcPr>
            <w:tcW w:w="6771" w:type="dxa"/>
            <w:gridSpan w:val="2"/>
          </w:tcPr>
          <w:p w14:paraId="742EDC4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4C6B6EA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162A1374" w14:textId="77777777" w:rsidTr="00A47CF1">
        <w:tc>
          <w:tcPr>
            <w:tcW w:w="6771" w:type="dxa"/>
            <w:gridSpan w:val="2"/>
          </w:tcPr>
          <w:p w14:paraId="1521D09D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D4CCB8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67390F3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308EB00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582C1FD0" w14:textId="77777777" w:rsidR="00B37522" w:rsidRPr="009D5A3B" w:rsidRDefault="00B37522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FCD4CF9" w14:textId="77777777" w:rsidR="00731190" w:rsidRPr="004C6E29" w:rsidRDefault="00731190" w:rsidP="00E8751F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720EC133" w14:textId="77777777" w:rsidR="00526C61" w:rsidRPr="004C6E29" w:rsidRDefault="00000000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 w14:anchorId="7A3B4584">
          <v:line id="_x0000_s2068" style="position:absolute;left:0;text-align:left;z-index:251657216" from="-2.55pt,14.55pt" to="204.45pt,14.55pt" strokeweight="1.5pt"/>
        </w:pict>
      </w:r>
    </w:p>
    <w:p w14:paraId="3B16AC13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6FD43A21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2078"/>
        <w:gridCol w:w="2078"/>
        <w:gridCol w:w="5382"/>
      </w:tblGrid>
      <w:tr w:rsidR="00E8751F" w:rsidRPr="00A47CF1" w14:paraId="3D931D17" w14:textId="77777777" w:rsidTr="00E8751F">
        <w:trPr>
          <w:trHeight w:hRule="exact" w:val="284"/>
        </w:trPr>
        <w:tc>
          <w:tcPr>
            <w:tcW w:w="378" w:type="pct"/>
            <w:vMerge w:val="restart"/>
            <w:vAlign w:val="center"/>
          </w:tcPr>
          <w:p w14:paraId="3BC6ED0A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07" w:type="pct"/>
            <w:vMerge w:val="restart"/>
            <w:vAlign w:val="center"/>
          </w:tcPr>
          <w:p w14:paraId="59806595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07" w:type="pct"/>
            <w:vMerge w:val="restart"/>
            <w:vAlign w:val="center"/>
          </w:tcPr>
          <w:p w14:paraId="2DC5F3E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2608" w:type="pct"/>
            <w:vMerge w:val="restart"/>
            <w:vAlign w:val="center"/>
          </w:tcPr>
          <w:p w14:paraId="1E299DB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8751F" w:rsidRPr="00A47CF1" w14:paraId="2D12553E" w14:textId="77777777" w:rsidTr="00E8751F">
        <w:trPr>
          <w:trHeight w:hRule="exact" w:val="2087"/>
        </w:trPr>
        <w:tc>
          <w:tcPr>
            <w:tcW w:w="378" w:type="pct"/>
            <w:vMerge/>
            <w:vAlign w:val="center"/>
          </w:tcPr>
          <w:p w14:paraId="4FCFBF04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6FDFD71D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794C6B7E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pct"/>
            <w:vMerge/>
            <w:vAlign w:val="center"/>
          </w:tcPr>
          <w:p w14:paraId="03C4B9A3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1F" w:rsidRPr="00A47CF1" w14:paraId="0B2BB46F" w14:textId="77777777" w:rsidTr="00E8751F">
        <w:trPr>
          <w:trHeight w:hRule="exact" w:val="822"/>
        </w:trPr>
        <w:tc>
          <w:tcPr>
            <w:tcW w:w="378" w:type="pct"/>
          </w:tcPr>
          <w:p w14:paraId="335CF9C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0E6068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3944ED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BA16EFD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3D635D66" w14:textId="77777777" w:rsidTr="00E8751F">
        <w:trPr>
          <w:trHeight w:hRule="exact" w:val="822"/>
        </w:trPr>
        <w:tc>
          <w:tcPr>
            <w:tcW w:w="378" w:type="pct"/>
          </w:tcPr>
          <w:p w14:paraId="26B5B59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4C66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63B9DF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1827794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DA60B3A" w14:textId="77777777" w:rsidTr="00E8751F">
        <w:trPr>
          <w:trHeight w:hRule="exact" w:val="822"/>
        </w:trPr>
        <w:tc>
          <w:tcPr>
            <w:tcW w:w="378" w:type="pct"/>
          </w:tcPr>
          <w:p w14:paraId="2802E10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17FB49E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B40DA8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20C51A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819ED76" w14:textId="77777777" w:rsidTr="00E8751F">
        <w:trPr>
          <w:trHeight w:hRule="exact" w:val="822"/>
        </w:trPr>
        <w:tc>
          <w:tcPr>
            <w:tcW w:w="378" w:type="pct"/>
          </w:tcPr>
          <w:p w14:paraId="06097E7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544B51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7E4908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068A0622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C5B1EEA" w14:textId="77777777" w:rsidTr="00E8751F">
        <w:trPr>
          <w:trHeight w:hRule="exact" w:val="822"/>
        </w:trPr>
        <w:tc>
          <w:tcPr>
            <w:tcW w:w="378" w:type="pct"/>
          </w:tcPr>
          <w:p w14:paraId="15B7C10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4574F87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36BEB2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E292AC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D966671" w14:textId="77777777" w:rsidTr="00E8751F">
        <w:trPr>
          <w:trHeight w:hRule="exact" w:val="822"/>
        </w:trPr>
        <w:tc>
          <w:tcPr>
            <w:tcW w:w="378" w:type="pct"/>
          </w:tcPr>
          <w:p w14:paraId="6EBDABD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7D75E66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F14664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CA413B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2E1DA424" w14:textId="77777777" w:rsidTr="00E8751F">
        <w:trPr>
          <w:trHeight w:hRule="exact" w:val="822"/>
        </w:trPr>
        <w:tc>
          <w:tcPr>
            <w:tcW w:w="378" w:type="pct"/>
          </w:tcPr>
          <w:p w14:paraId="0DE4F80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B416A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5ED94D6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517C719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031A91F0" w14:textId="77777777" w:rsidTr="00E8751F">
        <w:trPr>
          <w:trHeight w:hRule="exact" w:val="822"/>
        </w:trPr>
        <w:tc>
          <w:tcPr>
            <w:tcW w:w="378" w:type="pct"/>
            <w:tcBorders>
              <w:bottom w:val="single" w:sz="4" w:space="0" w:color="auto"/>
            </w:tcBorders>
          </w:tcPr>
          <w:p w14:paraId="422EB219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4734BB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62B7A4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14:paraId="6CFEB96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D539E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705DAD6A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54D2A442" w14:textId="77777777" w:rsidR="003120C9" w:rsidRPr="00476770" w:rsidRDefault="003120C9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14:paraId="2FF44F6B" w14:textId="77777777" w:rsidR="003120C9" w:rsidRPr="00174E8A" w:rsidRDefault="00000000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4EE6D290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37.2pt;margin-top:19.95pt;width:180pt;height:94.5pt;z-index:251658240" filled="f" stroked="f">
            <v:textbox style="mso-next-textbox:#_x0000_s2070">
              <w:txbxContent>
                <w:p w14:paraId="57091BFF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14:paraId="1383F668" w14:textId="77777777"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90B56B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14:paraId="728CA834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1DC708" w14:textId="77777777"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69465D" w14:textId="77777777"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FBD2A10" w14:textId="77777777"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14:paraId="4A9794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A20F" w14:textId="77777777" w:rsidR="00893C81" w:rsidRDefault="00893C81">
      <w:r>
        <w:separator/>
      </w:r>
    </w:p>
  </w:endnote>
  <w:endnote w:type="continuationSeparator" w:id="0">
    <w:p w14:paraId="5CA18FF1" w14:textId="77777777" w:rsidR="00893C81" w:rsidRDefault="008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242" w14:textId="77777777" w:rsidR="006544B2" w:rsidRDefault="00AD23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708A32CA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58F" w14:textId="77777777" w:rsidR="006544B2" w:rsidRPr="00E95DB9" w:rsidRDefault="00000000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w:pict w14:anchorId="1333F793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margin-left:473.7pt;margin-top:2pt;width:37.65pt;height:5.65pt;z-index:251657216" fillcolor="gray" stroked="f" strokeweight=".25pt"/>
      </w:pict>
    </w:r>
    <w:r>
      <w:rPr>
        <w:b/>
        <w:i/>
        <w:noProof/>
        <w:color w:val="808080"/>
        <w:sz w:val="18"/>
        <w:szCs w:val="18"/>
      </w:rPr>
      <w:pict w14:anchorId="4BAD6BB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95pt;margin-top:-4.15pt;width:99pt;height:18pt;z-index:251658240;mso-position-vertical-relative:line" filled="f" stroked="f" strokeweight="2pt">
          <v:textbox style="mso-next-textbox:#_x0000_s1026" inset=",1.3mm,0,0">
            <w:txbxContent>
              <w:p w14:paraId="1C3F9D07" w14:textId="77777777"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14:paraId="4F77D289" w14:textId="77777777"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0F16" w14:textId="77777777" w:rsidR="00893C81" w:rsidRDefault="00893C81">
      <w:r>
        <w:separator/>
      </w:r>
    </w:p>
  </w:footnote>
  <w:footnote w:type="continuationSeparator" w:id="0">
    <w:p w14:paraId="002C3CBE" w14:textId="77777777" w:rsidR="00893C81" w:rsidRDefault="0089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B92C" w14:textId="77777777" w:rsidR="006544B2" w:rsidRDefault="00AD238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0B68882E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2DB0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93C81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D238A"/>
    <w:rsid w:val="00AF3042"/>
    <w:rsid w:val="00AF4ED0"/>
    <w:rsid w:val="00B00CB6"/>
    <w:rsid w:val="00B07C6A"/>
    <w:rsid w:val="00B15326"/>
    <w:rsid w:val="00B16668"/>
    <w:rsid w:val="00B176A1"/>
    <w:rsid w:val="00B260C2"/>
    <w:rsid w:val="00B37522"/>
    <w:rsid w:val="00B40370"/>
    <w:rsid w:val="00B41256"/>
    <w:rsid w:val="00B45002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0F86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8751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17EB46B8"/>
  <w15:docId w15:val="{F6B06D9D-48E5-4CAA-A411-862602A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8A"/>
  </w:style>
  <w:style w:type="paragraph" w:styleId="1">
    <w:name w:val="heading 1"/>
    <w:basedOn w:val="a"/>
    <w:next w:val="a"/>
    <w:qFormat/>
    <w:rsid w:val="00AD238A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D238A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238A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D238A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D238A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238A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AD238A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D238A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AD238A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3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238A"/>
  </w:style>
  <w:style w:type="paragraph" w:styleId="a5">
    <w:name w:val="Title"/>
    <w:basedOn w:val="a"/>
    <w:qFormat/>
    <w:rsid w:val="00AD238A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AD238A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AD238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AD238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AD238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AD238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AD238A"/>
    <w:rPr>
      <w:sz w:val="28"/>
      <w:lang w:val="en-US"/>
    </w:rPr>
  </w:style>
  <w:style w:type="paragraph" w:customStyle="1" w:styleId="10">
    <w:name w:val="Τμήμα κειμένου1"/>
    <w:basedOn w:val="a"/>
    <w:rsid w:val="00AD238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AD238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D238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AD238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AD238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AD238A"/>
  </w:style>
  <w:style w:type="character" w:styleId="ab">
    <w:name w:val="footnote reference"/>
    <w:basedOn w:val="a0"/>
    <w:semiHidden/>
    <w:rsid w:val="00AD238A"/>
    <w:rPr>
      <w:vertAlign w:val="superscript"/>
    </w:rPr>
  </w:style>
  <w:style w:type="character" w:styleId="-">
    <w:name w:val="Hyperlink"/>
    <w:basedOn w:val="a0"/>
    <w:rsid w:val="00AD238A"/>
    <w:rPr>
      <w:color w:val="0000FF"/>
      <w:u w:val="single"/>
    </w:rPr>
  </w:style>
  <w:style w:type="character" w:styleId="-0">
    <w:name w:val="FollowedHyperlink"/>
    <w:basedOn w:val="a0"/>
    <w:rsid w:val="00AD238A"/>
    <w:rPr>
      <w:color w:val="800080"/>
      <w:u w:val="single"/>
    </w:rPr>
  </w:style>
  <w:style w:type="paragraph" w:styleId="23">
    <w:name w:val="Body Text 2"/>
    <w:basedOn w:val="a"/>
    <w:rsid w:val="00AD238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AD238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AD238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AD238A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ΑΘΑΝΑΣΙΟΣ ΖΑΓΓΟΓΙΑΝΝΗΣ</cp:lastModifiedBy>
  <cp:revision>5</cp:revision>
  <cp:lastPrinted>2020-08-13T09:54:00Z</cp:lastPrinted>
  <dcterms:created xsi:type="dcterms:W3CDTF">2021-06-14T09:43:00Z</dcterms:created>
  <dcterms:modified xsi:type="dcterms:W3CDTF">2022-08-26T08:56:00Z</dcterms:modified>
</cp:coreProperties>
</file>