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Lines/>
        <w:rPr/>
      </w:pPr>
      <w:r>
        <w:rPr/>
        <w:drawing>
          <wp:anchor behindDoc="0" distT="0" distB="0" distL="133985" distR="116205" simplePos="0" locked="0" layoutInCell="1" allowOverlap="1" relativeHeight="2">
            <wp:simplePos x="0" y="0"/>
            <wp:positionH relativeFrom="column">
              <wp:posOffset>571500</wp:posOffset>
            </wp:positionH>
            <wp:positionV relativeFrom="paragraph">
              <wp:posOffset>635</wp:posOffset>
            </wp:positionV>
            <wp:extent cx="532130" cy="532130"/>
            <wp:effectExtent l="0" t="0" r="0" b="0"/>
            <wp:wrapTopAndBottom/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6"/>
        <w:gridCol w:w="286"/>
        <w:gridCol w:w="3064"/>
        <w:gridCol w:w="2"/>
        <w:gridCol w:w="960"/>
        <w:gridCol w:w="2"/>
        <w:gridCol w:w="4425"/>
      </w:tblGrid>
      <w:tr>
        <w:trPr/>
        <w:tc>
          <w:tcPr>
            <w:tcW w:w="515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Χαλκίδα        :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 01-07-2021</w:t>
            </w:r>
          </w:p>
        </w:tc>
      </w:tr>
      <w:tr>
        <w:trPr/>
        <w:tc>
          <w:tcPr>
            <w:tcW w:w="515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ΠΕΡΙΦΕΡΕΙΑ ΣΤΕΡΕΑΣ ΕΛΛΑΔΑΣ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5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ΓΕΝΙΚΗ ΔΙΕΥΘΥΝΣΗ ΑΝΑΠΤΥΞΗΣ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Αριθ. Πρωτ . : 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3000</w:t>
            </w:r>
          </w:p>
        </w:tc>
      </w:tr>
      <w:tr>
        <w:trPr/>
        <w:tc>
          <w:tcPr>
            <w:tcW w:w="515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ΔΙΕΥΘΥΝΣΗ ΑΝΑΠΤΥΞΗΣ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15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ΠΕΡΙΦΕΡΕΙΑΚΗΣ ΕΝΟΤΗΤΑΣ ΕΥΒΟΙΑΣ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ΠΡΟΣ :</w:t>
            </w:r>
          </w:p>
        </w:tc>
        <w:tc>
          <w:tcPr>
            <w:tcW w:w="4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Περιφέρεια Στερεάς Ελλάδας</w:t>
            </w:r>
            <w:r>
              <w:rPr>
                <w:rFonts w:cs="Arial" w:ascii="Arial" w:hAnsi="Arial"/>
                <w:sz w:val="22"/>
                <w:szCs w:val="22"/>
              </w:rPr>
              <w:t xml:space="preserve">      </w:t>
            </w:r>
          </w:p>
        </w:tc>
      </w:tr>
      <w:tr>
        <w:trPr/>
        <w:tc>
          <w:tcPr>
            <w:tcW w:w="515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ΤΜΗΜΑ ΧΟΡΗΓΗΣΗΣ ΑΔΕΙΩΝ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Γενική Δ/νση Εσωτερικής Λειτουργίας</w:t>
            </w:r>
          </w:p>
        </w:tc>
      </w:tr>
      <w:tr>
        <w:trPr/>
        <w:tc>
          <w:tcPr>
            <w:tcW w:w="515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ΑΝΑΠΤΥΞΗΣ, ΕΝΕΡΓΕΙΑΣ &amp; ΦΥΣΙΚΩΝ ΠΟΡΩΝ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7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Διεύθυνση Διαφάνειας &amp; Ηλεκτρονικής</w:t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Ταχ. Δ/νση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Λ. Χαϊνά 93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Διακυβέρνησης</w:t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Ταχ. Κώδικας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341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en-US"/>
              </w:rPr>
              <w:t xml:space="preserve"> 32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Λ. Καλυβίων 2,    Τ.Κ. 351 32 Λαμία</w:t>
            </w:r>
          </w:p>
        </w:tc>
      </w:tr>
      <w:tr>
        <w:trPr>
          <w:trHeight w:val="310" w:hRule="atLeast"/>
        </w:trPr>
        <w:tc>
          <w:tcPr>
            <w:tcW w:w="180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Πληροφορίες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Ι.Γερογιάννης Α. Βλάχος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E-mail : </w:t>
            </w:r>
            <w:r>
              <w:rPr>
                <w:rFonts w:cs="Arial" w:ascii="Arial" w:hAnsi="Arial"/>
                <w:b/>
                <w:color w:val="0000FF"/>
                <w:sz w:val="22"/>
                <w:szCs w:val="22"/>
              </w:rPr>
              <w:t>ddhd@pste.gov.gr</w:t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Τηλέφωνο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2221353410,409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(Για ανάρτηση στην Ιστοσελίδα της Π.Σ.Ε.)</w:t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Fax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2221036041 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Style w:val="Style6"/>
                <w:rFonts w:cs="Arial" w:ascii="Arial" w:hAnsi="Arial"/>
                <w:sz w:val="22"/>
                <w:szCs w:val="22"/>
                <w:lang w:val="en-US"/>
              </w:rPr>
              <w:t>gerogiannis.i</w:t>
            </w:r>
            <w:hyperlink r:id="rId3">
              <w:r>
                <w:rPr>
                  <w:rStyle w:val="Style6"/>
                  <w:rFonts w:cs="Arial" w:ascii="Arial" w:hAnsi="Arial"/>
                  <w:sz w:val="22"/>
                  <w:szCs w:val="22"/>
                </w:rPr>
                <w:t>@evia.pste</w:t>
              </w:r>
            </w:hyperlink>
            <w:r>
              <w:rPr>
                <w:rFonts w:cs="Arial" w:ascii="Arial" w:hAnsi="Arial"/>
                <w:sz w:val="22"/>
                <w:szCs w:val="22"/>
              </w:rPr>
              <w:t>.</w:t>
            </w:r>
            <w:r>
              <w:rPr>
                <w:rFonts w:cs="Arial" w:ascii="Arial" w:hAnsi="Arial"/>
                <w:color w:val="0000FF"/>
                <w:sz w:val="22"/>
                <w:szCs w:val="22"/>
                <w:u w:val="single"/>
              </w:rPr>
              <w:t>gov.gr</w:t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/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cs="Arial" w:ascii="Arial" w:hAnsi="Arial"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ΚΟΙΝ.:</w:t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  <w:lang w:val="el-GR"/>
              </w:rPr>
              <w:t>ΔΗΜΑ ΑΙΚΑΤΕΡΙΝΗ&amp; ΣΙΑ Ο.Ε</w:t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355" w:leader="none"/>
          <w:tab w:val="left" w:pos="1134" w:leader="none"/>
        </w:tabs>
        <w:ind w:left="1134" w:right="140" w:hanging="1134"/>
        <w:jc w:val="center"/>
        <w:rPr/>
      </w:pPr>
      <w:r>
        <w:rPr>
          <w:rFonts w:cs="Arial" w:ascii="Arial" w:hAnsi="Arial"/>
          <w:b/>
          <w:sz w:val="22"/>
          <w:u w:val="single"/>
        </w:rPr>
        <w:t>ΔΗΜΟΣΙΟΠΟΙΗΣΗ ΑΙΤΗΣΗΣ</w:t>
      </w:r>
    </w:p>
    <w:p>
      <w:pPr>
        <w:pStyle w:val="Normal"/>
        <w:tabs>
          <w:tab w:val="left" w:pos="355" w:leader="none"/>
          <w:tab w:val="left" w:pos="1134" w:leader="none"/>
        </w:tabs>
        <w:ind w:left="1134" w:right="140" w:hanging="1134"/>
        <w:jc w:val="center"/>
        <w:rPr>
          <w:u w:val="single"/>
        </w:rPr>
      </w:pPr>
      <w:r>
        <w:rPr>
          <w:rFonts w:cs="Arial" w:ascii="Arial" w:hAnsi="Arial"/>
          <w:b/>
          <w:sz w:val="22"/>
          <w:u w:val="single"/>
        </w:rPr>
        <w:t>ΓΙΑ ΧΟΡΗΓΗΣΗ</w:t>
      </w:r>
    </w:p>
    <w:p>
      <w:pPr>
        <w:pStyle w:val="Normal"/>
        <w:tabs>
          <w:tab w:val="left" w:pos="355" w:leader="none"/>
          <w:tab w:val="left" w:pos="1134" w:leader="none"/>
        </w:tabs>
        <w:ind w:left="1134" w:right="140" w:hanging="1134"/>
        <w:jc w:val="center"/>
        <w:rPr>
          <w:u w:val="single"/>
        </w:rPr>
      </w:pPr>
      <w:r>
        <w:rPr>
          <w:rFonts w:cs="Arial" w:ascii="Arial" w:hAnsi="Arial"/>
          <w:b/>
          <w:sz w:val="22"/>
          <w:u w:val="single"/>
        </w:rPr>
        <w:t>ΑΔΕΙΑΣ ΔΙΑΝΟΜΗΣ  ΕΜΦΙΑΛΩΛΩΜΕΝΟΥ  ΥΓΡΑΕΡΙΟΥ</w:t>
      </w:r>
    </w:p>
    <w:p>
      <w:pPr>
        <w:pStyle w:val="Normal"/>
        <w:ind w:left="1134" w:hanging="1134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Σ</w:t>
      </w:r>
      <w:r>
        <w:rPr>
          <w:rFonts w:ascii="Arial" w:hAnsi="Arial"/>
          <w:sz w:val="22"/>
        </w:rPr>
        <w:t>την Υπηρεσία υποβλήθηκε αίτηση για χορήγηση άδειας άσκησης δραστηριότητας πετρελαιοειδών προϊόντων, σύμφωνα με τις διατάξεις του ν.3054/2002 και με τα παρακάτω στοιχεία του παραρτήματος 1 της Υ.Α. αριθ. Δ2/16570/07-09-2005 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jc w:val="center"/>
        <w:rPr>
          <w:rFonts w:ascii="Arial" w:hAnsi="Arial" w:cs="Arial"/>
          <w:b/>
          <w:b/>
          <w:spacing w:val="20"/>
          <w:sz w:val="22"/>
          <w:szCs w:val="22"/>
        </w:rPr>
      </w:pPr>
      <w:r>
        <w:rPr>
          <w:rFonts w:cs="Arial" w:ascii="Arial" w:hAnsi="Arial"/>
          <w:b/>
          <w:spacing w:val="20"/>
          <w:sz w:val="22"/>
          <w:szCs w:val="22"/>
        </w:rPr>
      </w:r>
    </w:p>
    <w:tbl>
      <w:tblPr>
        <w:tblW w:w="1009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6" w:type="dxa"/>
          <w:bottom w:w="55" w:type="dxa"/>
          <w:right w:w="55" w:type="dxa"/>
        </w:tblCellMar>
      </w:tblPr>
      <w:tblGrid>
        <w:gridCol w:w="497"/>
        <w:gridCol w:w="4213"/>
        <w:gridCol w:w="5385"/>
      </w:tblGrid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Αριθ. Πρωτ. : 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rPr/>
            </w:pPr>
            <w:r>
              <w:rPr>
                <w:rFonts w:ascii="Arial" w:hAnsi="Arial"/>
                <w:sz w:val="22"/>
                <w:szCs w:val="22"/>
              </w:rPr>
              <w:t>3000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Ημερομηνία υποβολής : 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rPr/>
            </w:pPr>
            <w:r>
              <w:rPr>
                <w:rFonts w:ascii="Arial" w:hAnsi="Arial"/>
                <w:sz w:val="22"/>
                <w:szCs w:val="22"/>
              </w:rPr>
              <w:t>29-06-2021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Κατηγορία άδειας υποβολής Αίτησης :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rPr/>
            </w:pPr>
            <w:r>
              <w:rPr>
                <w:rFonts w:ascii="Arial" w:hAnsi="Arial"/>
                <w:sz w:val="22"/>
                <w:szCs w:val="22"/>
              </w:rPr>
              <w:t>Άδεια Διανομής Εμφιαλωμένου Υγραερίου  χωρίς αποθηκευτικούς χώρους.</w:t>
            </w:r>
          </w:p>
        </w:tc>
      </w:tr>
      <w:tr>
        <w:trPr>
          <w:trHeight w:val="591" w:hRule="atLeast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4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Επωνυμία :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snapToGrid w:val="false"/>
              <w:rPr>
                <w:lang w:val="el-GR"/>
              </w:rPr>
            </w:pPr>
            <w:r>
              <w:rPr>
                <w:rFonts w:cs="Arial" w:ascii="Arial" w:hAnsi="Arial"/>
                <w:sz w:val="22"/>
                <w:szCs w:val="22"/>
                <w:lang w:val="el-GR"/>
              </w:rPr>
              <w:t>ΔΗΜΑ ΑΙΚΑΤΕΡΙΝΗ&amp; ΣΙΑ Ο.Ε  Με διακριτικό τίτλο ¨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EVRIPOS GASES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4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Διεύθυνση : 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>ΦΩΤΟΜΑΡΑ 47-49 ΑΘΗΝΑ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4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Διεύθυνση / Έδρα άσκησης δραστηριότητας : 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>ΝΤΑΟΥΤΙ ΡΙΤΣΩΝΑΣ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4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Α.Φ.Μ. / Δ.Ο.Υ. :       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998669619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Δ.Ο.Υ ΧΑΛΚΙΔΑΣ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4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Κατοχή άλλης άδειας του Ν. 3054/2002 :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ΟΧΙ 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jc w:val="center"/>
              <w:rPr/>
            </w:pPr>
            <w:r>
              <w:rPr/>
              <w:t>9</w:t>
            </w:r>
          </w:p>
        </w:tc>
        <w:tc>
          <w:tcPr>
            <w:tcW w:w="4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Κατοχή παλαιάς άδειας Εμφιάλωσης</w:t>
            </w:r>
          </w:p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Υγραερίου :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18"/>
              <w:rPr/>
            </w:pPr>
            <w:r>
              <w:rPr>
                <w:rFonts w:ascii="Arial" w:hAnsi="Arial"/>
                <w:sz w:val="22"/>
                <w:szCs w:val="22"/>
              </w:rPr>
              <w:t>ΟΧΙ</w:t>
            </w:r>
          </w:p>
        </w:tc>
      </w:tr>
    </w:tbl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709" w:leader="none"/>
          <w:tab w:val="left" w:pos="851" w:leader="none"/>
          <w:tab w:val="left" w:pos="993" w:leader="none"/>
          <w:tab w:val="left" w:pos="1134" w:leader="none"/>
        </w:tabs>
        <w:spacing w:lineRule="auto" w:line="360"/>
        <w:ind w:right="140" w:hanging="0"/>
        <w:jc w:val="both"/>
        <w:rPr/>
      </w:pPr>
      <w:r>
        <w:rPr>
          <w:rFonts w:cs="Arial" w:ascii="Arial" w:hAnsi="Arial"/>
          <w:sz w:val="22"/>
          <w:szCs w:val="22"/>
          <w:lang w:val="en-US" w:eastAsia="el-GR"/>
        </w:rPr>
        <w:t>K</w:t>
      </w:r>
      <w:r>
        <w:rPr>
          <w:rFonts w:cs="Arial" w:ascii="Arial" w:hAnsi="Arial"/>
          <w:sz w:val="22"/>
          <w:szCs w:val="22"/>
          <w:lang w:eastAsia="el-GR"/>
        </w:rPr>
        <w:t xml:space="preserve">ατά της αίτησης αυτής υπάρχει η δυνατότητα υποβολής ενστάσεων ενώπιον της </w:t>
      </w:r>
      <w:r>
        <w:rPr>
          <w:rFonts w:ascii="Arial" w:hAnsi="Arial"/>
          <w:sz w:val="22"/>
        </w:rPr>
        <w:t xml:space="preserve">Αδειοδοτούσας Αρχής, εντός προθεσμίας δέκα (10) ημερών από την ανάρτηση στην ιστοσελίδα </w:t>
      </w:r>
      <w:r>
        <w:rPr>
          <w:rFonts w:cs="Arial" w:ascii="Arial" w:hAnsi="Arial"/>
          <w:sz w:val="22"/>
          <w:szCs w:val="22"/>
          <w:lang w:eastAsia="el-GR"/>
        </w:rPr>
        <w:t xml:space="preserve">της Περιφέρειας Στερεάς Ελλάδας. </w:t>
      </w:r>
    </w:p>
    <w:p>
      <w:pPr>
        <w:pStyle w:val="Normal"/>
        <w:widowControl w:val="false"/>
        <w:shd w:val="clear" w:fill="FFFFFF"/>
        <w:tabs>
          <w:tab w:val="left" w:pos="367" w:leader="none"/>
        </w:tabs>
        <w:suppressAutoHyphens w:val="false"/>
        <w:spacing w:lineRule="exact" w:line="360" w:before="7" w:after="0"/>
        <w:ind w:left="0" w:right="533" w:hanging="0"/>
        <w:jc w:val="both"/>
        <w:rPr/>
      </w:pPr>
      <w:r>
        <w:rPr>
          <w:rFonts w:eastAsia="Arial" w:cs="Arial" w:ascii="Arial" w:hAnsi="Arial"/>
          <w:spacing w:val="-16"/>
          <w:sz w:val="22"/>
          <w:szCs w:val="22"/>
        </w:rPr>
        <w:t xml:space="preserve">  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Η</w:t>
      </w:r>
      <w:r>
        <w:rPr>
          <w:rFonts w:cs="Arial" w:ascii="Arial" w:hAnsi="Arial"/>
          <w:sz w:val="22"/>
          <w:szCs w:val="22"/>
        </w:rPr>
        <w:t xml:space="preserve"> Προϊστάμενη της Διεύθυνσης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α.α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ΚΑΠΕΝΗΣ ΚΩΝ/ΝΟΣ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</w:t>
      </w:r>
      <w:r>
        <w:rPr>
          <w:rFonts w:eastAsia="Arial" w:cs="Arial" w:ascii="Arial" w:hAnsi="Arial"/>
          <w:sz w:val="22"/>
          <w:szCs w:val="22"/>
          <w:lang w:val="el-GR"/>
        </w:rPr>
        <w:t>Π.Ε.</w:t>
      </w:r>
      <w:r>
        <w:rPr>
          <w:rFonts w:eastAsia="Arial" w:cs="Arial" w:ascii="Arial" w:hAnsi="Arial"/>
          <w:sz w:val="22"/>
          <w:szCs w:val="22"/>
        </w:rPr>
        <w:t xml:space="preserve"> Χημικός </w:t>
      </w:r>
      <w:r>
        <w:rPr>
          <w:rFonts w:eastAsia="Arial" w:cs="Arial" w:ascii="Arial" w:hAnsi="Arial"/>
          <w:spacing w:val="-16"/>
          <w:sz w:val="22"/>
          <w:szCs w:val="22"/>
        </w:rPr>
        <w:t xml:space="preserve"> Μηχανικός  με Α΄βαθμό</w:t>
      </w:r>
    </w:p>
    <w:sectPr>
      <w:footerReference w:type="default" r:id="rId4"/>
      <w:type w:val="nextPage"/>
      <w:pgSz w:w="11906" w:h="16838"/>
      <w:pgMar w:left="1134" w:right="851" w:header="0" w:top="567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Wingdings">
    <w:charset w:val="a1"/>
    <w:family w:val="roman"/>
    <w:pitch w:val="variable"/>
  </w:font>
  <w:font w:name="Courier New">
    <w:charset w:val="a1"/>
    <w:family w:val="roman"/>
    <w:pitch w:val="variable"/>
  </w:font>
  <w:font w:name="Symbo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ind w:right="360" w:hanging="0"/>
      <w:rPr/>
    </w:pPr>
    <w:r>
      <w:rPr/>
      <w:t xml:space="preserve">                                                                                                                                                                      </w:t>
    </w:r>
    <w:r>
      <w:rPr>
        <w:i/>
      </w:rPr>
      <w:t xml:space="preserve">Σελίδα </w:t>
    </w:r>
    <w:r>
      <w:rPr>
        <w:i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i/>
      </w:rPr>
      <w:t xml:space="preserve"> από </w:t>
    </w:r>
    <w:r>
      <w:rPr>
        <w:i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9" w:qFormat="1"/>
    <w:lsdException w:name="heading 9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46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qFormat/>
    <w:rsid w:val="007a3466"/>
    <w:pPr>
      <w:keepNext/>
      <w:numPr>
        <w:ilvl w:val="0"/>
        <w:numId w:val="1"/>
      </w:numPr>
      <w:outlineLvl w:val="0"/>
    </w:pPr>
    <w:rPr>
      <w:b/>
      <w:bCs/>
    </w:rPr>
  </w:style>
  <w:style w:type="paragraph" w:styleId="2">
    <w:name w:val="Heading 2"/>
    <w:basedOn w:val="Normal"/>
    <w:qFormat/>
    <w:rsid w:val="007a3466"/>
    <w:pPr>
      <w:keepNext/>
      <w:numPr>
        <w:ilvl w:val="1"/>
        <w:numId w:val="1"/>
      </w:numPr>
      <w:outlineLvl w:val="1"/>
    </w:pPr>
    <w:rPr>
      <w:b/>
      <w:bCs/>
      <w:sz w:val="22"/>
      <w:lang w:val="en-GB"/>
    </w:rPr>
  </w:style>
  <w:style w:type="paragraph" w:styleId="4">
    <w:name w:val="Heading 4"/>
    <w:basedOn w:val="Normal"/>
    <w:qFormat/>
    <w:rsid w:val="007a346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qFormat/>
    <w:rsid w:val="007a346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7a34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7a3466"/>
    <w:pPr>
      <w:numPr>
        <w:ilvl w:val="6"/>
        <w:numId w:val="1"/>
      </w:numPr>
      <w:spacing w:before="240" w:after="60"/>
      <w:outlineLvl w:val="6"/>
    </w:pPr>
    <w:rPr/>
  </w:style>
  <w:style w:type="paragraph" w:styleId="8">
    <w:name w:val="Heading 8"/>
    <w:basedOn w:val="Normal"/>
    <w:link w:val="8Char"/>
    <w:uiPriority w:val="9"/>
    <w:semiHidden/>
    <w:unhideWhenUsed/>
    <w:qFormat/>
    <w:rsid w:val="00b80a4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Normal"/>
    <w:qFormat/>
    <w:rsid w:val="007a346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7a3466"/>
    <w:rPr>
      <w:b w:val="false"/>
      <w:i w:val="false"/>
    </w:rPr>
  </w:style>
  <w:style w:type="character" w:styleId="WW8Num5z0" w:customStyle="1">
    <w:name w:val="WW8Num5z0"/>
    <w:qFormat/>
    <w:rsid w:val="007a3466"/>
    <w:rPr>
      <w:b w:val="false"/>
      <w:i w:val="false"/>
    </w:rPr>
  </w:style>
  <w:style w:type="character" w:styleId="WW8Num6z0" w:customStyle="1">
    <w:name w:val="WW8Num6z0"/>
    <w:qFormat/>
    <w:rsid w:val="007a3466"/>
    <w:rPr>
      <w:b/>
    </w:rPr>
  </w:style>
  <w:style w:type="character" w:styleId="WW8Num7z0" w:customStyle="1">
    <w:name w:val="WW8Num7z0"/>
    <w:qFormat/>
    <w:rsid w:val="007a3466"/>
    <w:rPr>
      <w:rFonts w:ascii="Wingdings" w:hAnsi="Wingdings" w:cs="Wingdings"/>
    </w:rPr>
  </w:style>
  <w:style w:type="character" w:styleId="WW8Num7z1" w:customStyle="1">
    <w:name w:val="WW8Num7z1"/>
    <w:qFormat/>
    <w:rsid w:val="007a3466"/>
    <w:rPr>
      <w:rFonts w:ascii="Courier New" w:hAnsi="Courier New" w:cs="Courier New"/>
    </w:rPr>
  </w:style>
  <w:style w:type="character" w:styleId="WW8Num7z3" w:customStyle="1">
    <w:name w:val="WW8Num7z3"/>
    <w:qFormat/>
    <w:rsid w:val="007a3466"/>
    <w:rPr>
      <w:rFonts w:ascii="Symbol" w:hAnsi="Symbol" w:cs="Symbol"/>
    </w:rPr>
  </w:style>
  <w:style w:type="character" w:styleId="WW8Num8z0" w:customStyle="1">
    <w:name w:val="WW8Num8z0"/>
    <w:qFormat/>
    <w:rsid w:val="007a3466"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9z0" w:customStyle="1">
    <w:name w:val="WW8Num9z0"/>
    <w:qFormat/>
    <w:rsid w:val="007a3466"/>
    <w:rPr>
      <w:rFonts w:ascii="Symbol" w:hAnsi="Symbol" w:cs="Symbol"/>
    </w:rPr>
  </w:style>
  <w:style w:type="character" w:styleId="WW8Num9z1" w:customStyle="1">
    <w:name w:val="WW8Num9z1"/>
    <w:qFormat/>
    <w:rsid w:val="007a3466"/>
    <w:rPr>
      <w:rFonts w:ascii="Courier New" w:hAnsi="Courier New" w:cs="Courier New"/>
    </w:rPr>
  </w:style>
  <w:style w:type="character" w:styleId="WW8Num9z2" w:customStyle="1">
    <w:name w:val="WW8Num9z2"/>
    <w:qFormat/>
    <w:rsid w:val="007a3466"/>
    <w:rPr>
      <w:rFonts w:ascii="Wingdings" w:hAnsi="Wingdings" w:cs="Wingdings"/>
    </w:rPr>
  </w:style>
  <w:style w:type="character" w:styleId="WW8Num10z0" w:customStyle="1">
    <w:name w:val="WW8Num10z0"/>
    <w:qFormat/>
    <w:rsid w:val="007a3466"/>
    <w:rPr>
      <w:rFonts w:ascii="Arial" w:hAnsi="Arial" w:cs="Arial"/>
      <w:b/>
      <w:i w:val="false"/>
      <w:sz w:val="24"/>
    </w:rPr>
  </w:style>
  <w:style w:type="character" w:styleId="WW8Num12z0" w:customStyle="1">
    <w:name w:val="WW8Num12z0"/>
    <w:qFormat/>
    <w:rsid w:val="007a3466"/>
    <w:rPr>
      <w:rFonts w:ascii="Wingdings" w:hAnsi="Wingdings" w:cs="Wingdings"/>
    </w:rPr>
  </w:style>
  <w:style w:type="character" w:styleId="WW8Num12z1" w:customStyle="1">
    <w:name w:val="WW8Num12z1"/>
    <w:qFormat/>
    <w:rsid w:val="007a3466"/>
    <w:rPr>
      <w:rFonts w:ascii="Courier New" w:hAnsi="Courier New" w:cs="Courier New"/>
    </w:rPr>
  </w:style>
  <w:style w:type="character" w:styleId="WW8Num12z3" w:customStyle="1">
    <w:name w:val="WW8Num12z3"/>
    <w:qFormat/>
    <w:rsid w:val="007a3466"/>
    <w:rPr>
      <w:rFonts w:ascii="Symbol" w:hAnsi="Symbol" w:cs="Symbol"/>
    </w:rPr>
  </w:style>
  <w:style w:type="character" w:styleId="WW8Num13z0" w:customStyle="1">
    <w:name w:val="WW8Num13z0"/>
    <w:qFormat/>
    <w:rsid w:val="007a3466"/>
    <w:rPr>
      <w:b w:val="false"/>
      <w:i w:val="false"/>
    </w:rPr>
  </w:style>
  <w:style w:type="character" w:styleId="WW8Num15z0" w:customStyle="1">
    <w:name w:val="WW8Num15z0"/>
    <w:qFormat/>
    <w:rsid w:val="007a3466"/>
    <w:rPr>
      <w:b/>
      <w:i w:val="false"/>
    </w:rPr>
  </w:style>
  <w:style w:type="character" w:styleId="WW8Num16z0" w:customStyle="1">
    <w:name w:val="WW8Num16z0"/>
    <w:qFormat/>
    <w:rsid w:val="007a3466"/>
    <w:rPr>
      <w:b/>
    </w:rPr>
  </w:style>
  <w:style w:type="character" w:styleId="WW8Num17z0" w:customStyle="1">
    <w:name w:val="WW8Num17z0"/>
    <w:qFormat/>
    <w:rsid w:val="007a3466"/>
    <w:rPr>
      <w:b/>
      <w:i w:val="false"/>
    </w:rPr>
  </w:style>
  <w:style w:type="character" w:styleId="WW8Num18z0" w:customStyle="1">
    <w:name w:val="WW8Num18z0"/>
    <w:qFormat/>
    <w:rsid w:val="007a3466"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19z1" w:customStyle="1">
    <w:name w:val="WW8Num19z1"/>
    <w:qFormat/>
    <w:rsid w:val="007a3466"/>
    <w:rPr>
      <w:rFonts w:ascii="Courier New" w:hAnsi="Courier New" w:cs="Courier New"/>
    </w:rPr>
  </w:style>
  <w:style w:type="character" w:styleId="WW8Num19z2" w:customStyle="1">
    <w:name w:val="WW8Num19z2"/>
    <w:qFormat/>
    <w:rsid w:val="007a3466"/>
    <w:rPr>
      <w:rFonts w:ascii="Wingdings" w:hAnsi="Wingdings" w:cs="Wingdings"/>
    </w:rPr>
  </w:style>
  <w:style w:type="character" w:styleId="WW8Num19z3" w:customStyle="1">
    <w:name w:val="WW8Num19z3"/>
    <w:qFormat/>
    <w:rsid w:val="007a3466"/>
    <w:rPr>
      <w:rFonts w:ascii="Symbol" w:hAnsi="Symbol" w:cs="Symbol"/>
    </w:rPr>
  </w:style>
  <w:style w:type="character" w:styleId="WW8NumSt9z0" w:customStyle="1">
    <w:name w:val="WW8NumSt9z0"/>
    <w:qFormat/>
    <w:rsid w:val="007a3466"/>
    <w:rPr>
      <w:rFonts w:ascii="Wingdings" w:hAnsi="Wingdings" w:cs="Wingdings"/>
    </w:rPr>
  </w:style>
  <w:style w:type="character" w:styleId="WW8NumSt15z0" w:customStyle="1">
    <w:name w:val="WW8NumSt15z0"/>
    <w:qFormat/>
    <w:rsid w:val="007a3466"/>
    <w:rPr>
      <w:rFonts w:ascii="Arial" w:hAnsi="Arial" w:cs="Arial"/>
      <w:b/>
      <w:i w:val="false"/>
      <w:sz w:val="24"/>
    </w:rPr>
  </w:style>
  <w:style w:type="character" w:styleId="11" w:customStyle="1">
    <w:name w:val="Προεπιλεγμένη γραμματοσειρά1"/>
    <w:qFormat/>
    <w:rsid w:val="007a3466"/>
    <w:rPr/>
  </w:style>
  <w:style w:type="character" w:styleId="Pagenumber">
    <w:name w:val="page number"/>
    <w:basedOn w:val="11"/>
    <w:qFormat/>
    <w:rsid w:val="007a3466"/>
    <w:rPr/>
  </w:style>
  <w:style w:type="character" w:styleId="Style6">
    <w:name w:val="Σύνδεσμος διαδικτύου"/>
    <w:basedOn w:val="11"/>
    <w:rsid w:val="007a3466"/>
    <w:rPr>
      <w:color w:val="0000FF"/>
      <w:u w:val="single"/>
    </w:rPr>
  </w:style>
  <w:style w:type="character" w:styleId="Style7" w:customStyle="1">
    <w:name w:val="Χαρακτήρες αρίθμησης"/>
    <w:qFormat/>
    <w:rsid w:val="007a3466"/>
    <w:rPr/>
  </w:style>
  <w:style w:type="character" w:styleId="8Char" w:customStyle="1">
    <w:name w:val="Επικεφαλίδα 8 Char"/>
    <w:basedOn w:val="DefaultParagraphFont"/>
    <w:link w:val="8"/>
    <w:uiPriority w:val="9"/>
    <w:semiHidden/>
    <w:qFormat/>
    <w:rsid w:val="00b80a41"/>
    <w:rPr>
      <w:rFonts w:ascii="Calibri" w:hAnsi="Calibri"/>
      <w:i/>
      <w:iCs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1856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f2"/>
    <w:uiPriority w:val="99"/>
    <w:semiHidden/>
    <w:qFormat/>
    <w:rsid w:val="005d1856"/>
    <w:rPr>
      <w:lang w:eastAsia="zh-CN"/>
    </w:rPr>
  </w:style>
  <w:style w:type="character" w:styleId="Char1" w:customStyle="1">
    <w:name w:val="Θέμα σχολίου Char"/>
    <w:basedOn w:val="Char"/>
    <w:link w:val="af3"/>
    <w:uiPriority w:val="99"/>
    <w:semiHidden/>
    <w:qFormat/>
    <w:rsid w:val="005d1856"/>
    <w:rPr>
      <w:b/>
      <w:bCs/>
    </w:rPr>
  </w:style>
  <w:style w:type="character" w:styleId="ListLabel1">
    <w:name w:val="ListLabel 1"/>
    <w:qFormat/>
    <w:rPr>
      <w:rFonts w:ascii="Arial" w:hAnsi="Arial" w:cs="Arial"/>
      <w:sz w:val="22"/>
      <w:szCs w:val="22"/>
      <w:lang w:val="en-US"/>
    </w:rPr>
  </w:style>
  <w:style w:type="character" w:styleId="ListLabel2">
    <w:name w:val="ListLabel 2"/>
    <w:qFormat/>
    <w:rPr>
      <w:rFonts w:ascii="Arial" w:hAnsi="Arial" w:cs="Arial"/>
      <w:sz w:val="22"/>
      <w:szCs w:val="22"/>
    </w:rPr>
  </w:style>
  <w:style w:type="character" w:styleId="ListLabel3">
    <w:name w:val="ListLabel 3"/>
    <w:qFormat/>
    <w:rPr>
      <w:rFonts w:ascii="Arial" w:hAnsi="Arial" w:cs="Arial"/>
      <w:sz w:val="22"/>
      <w:szCs w:val="22"/>
      <w:lang w:val="en-US"/>
    </w:rPr>
  </w:style>
  <w:style w:type="character" w:styleId="ListLabel4">
    <w:name w:val="ListLabel 4"/>
    <w:qFormat/>
    <w:rPr>
      <w:rFonts w:ascii="Arial" w:hAnsi="Arial" w:cs="Arial"/>
      <w:sz w:val="22"/>
      <w:szCs w:val="22"/>
    </w:rPr>
  </w:style>
  <w:style w:type="character" w:styleId="ListLabel5">
    <w:name w:val="ListLabel 5"/>
    <w:qFormat/>
    <w:rPr>
      <w:rFonts w:ascii="Arial" w:hAnsi="Arial" w:cs="Arial"/>
      <w:sz w:val="22"/>
      <w:szCs w:val="22"/>
      <w:lang w:val="en-US"/>
    </w:rPr>
  </w:style>
  <w:style w:type="character" w:styleId="ListLabel6">
    <w:name w:val="ListLabel 6"/>
    <w:qFormat/>
    <w:rPr>
      <w:rFonts w:ascii="Arial" w:hAnsi="Arial" w:cs="Arial"/>
      <w:sz w:val="22"/>
      <w:szCs w:val="22"/>
    </w:rPr>
  </w:style>
  <w:style w:type="paragraph" w:styleId="Style8">
    <w:name w:val="Επικεφαλίδα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rsid w:val="007a3466"/>
    <w:pPr>
      <w:spacing w:before="0" w:after="120"/>
    </w:pPr>
    <w:rPr/>
  </w:style>
  <w:style w:type="paragraph" w:styleId="Style10">
    <w:name w:val="List"/>
    <w:basedOn w:val="Style9"/>
    <w:rsid w:val="007a3466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 w:customStyle="1">
    <w:name w:val="Ευρετήριο"/>
    <w:basedOn w:val="Normal"/>
    <w:qFormat/>
    <w:rsid w:val="007a3466"/>
    <w:pPr>
      <w:suppressLineNumbers/>
    </w:pPr>
    <w:rPr>
      <w:rFonts w:cs="Mangal"/>
    </w:rPr>
  </w:style>
  <w:style w:type="paragraph" w:styleId="12" w:customStyle="1">
    <w:name w:val="Κεφαλίδα1"/>
    <w:basedOn w:val="Normal"/>
    <w:qFormat/>
    <w:rsid w:val="007a3466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aption">
    <w:name w:val="caption"/>
    <w:basedOn w:val="Normal"/>
    <w:qFormat/>
    <w:rsid w:val="007a3466"/>
    <w:pPr>
      <w:suppressLineNumbers/>
      <w:spacing w:before="120" w:after="120"/>
    </w:pPr>
    <w:rPr>
      <w:rFonts w:cs="Mangal"/>
      <w:i/>
      <w:iCs/>
    </w:rPr>
  </w:style>
  <w:style w:type="paragraph" w:styleId="CharCharCharCharCharChar" w:customStyle="1">
    <w:name w:val="Char Char Char Char Char Char"/>
    <w:basedOn w:val="Normal"/>
    <w:qFormat/>
    <w:rsid w:val="007a3466"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31" w:customStyle="1">
    <w:name w:val="Σώμα κείμενου 31"/>
    <w:basedOn w:val="Normal"/>
    <w:qFormat/>
    <w:rsid w:val="007a3466"/>
    <w:pPr>
      <w:spacing w:lineRule="auto" w:line="360"/>
      <w:jc w:val="both"/>
    </w:pPr>
    <w:rPr>
      <w:b/>
      <w:bCs/>
    </w:rPr>
  </w:style>
  <w:style w:type="paragraph" w:styleId="Style13">
    <w:name w:val="Body Text Indent"/>
    <w:basedOn w:val="Normal"/>
    <w:rsid w:val="007a3466"/>
    <w:pPr>
      <w:spacing w:lineRule="auto" w:line="360"/>
      <w:ind w:left="360" w:hanging="360"/>
      <w:jc w:val="both"/>
    </w:pPr>
    <w:rPr>
      <w:b/>
      <w:bCs/>
      <w:sz w:val="22"/>
    </w:rPr>
  </w:style>
  <w:style w:type="paragraph" w:styleId="21" w:customStyle="1">
    <w:name w:val="Σώμα κείμενου με εσοχή 21"/>
    <w:basedOn w:val="Normal"/>
    <w:qFormat/>
    <w:rsid w:val="007a3466"/>
    <w:pPr>
      <w:spacing w:lineRule="auto" w:line="360"/>
      <w:ind w:left="180" w:hanging="180"/>
      <w:jc w:val="both"/>
    </w:pPr>
    <w:rPr>
      <w:b/>
      <w:bCs/>
      <w:sz w:val="22"/>
    </w:rPr>
  </w:style>
  <w:style w:type="paragraph" w:styleId="BodyText21" w:customStyle="1">
    <w:name w:val="Body Text 21"/>
    <w:basedOn w:val="Normal"/>
    <w:qFormat/>
    <w:rsid w:val="007a3466"/>
    <w:pPr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</w:tabs>
      <w:overflowPunct w:val="false"/>
      <w:textAlignment w:val="baseline"/>
    </w:pPr>
    <w:rPr>
      <w:sz w:val="28"/>
      <w:szCs w:val="20"/>
    </w:rPr>
  </w:style>
  <w:style w:type="paragraph" w:styleId="311" w:customStyle="1">
    <w:name w:val="Σώμα κείμενου με εσοχή 31"/>
    <w:basedOn w:val="Normal"/>
    <w:qFormat/>
    <w:rsid w:val="007a3466"/>
    <w:pPr>
      <w:spacing w:before="0" w:after="120"/>
      <w:ind w:left="283" w:hanging="0"/>
    </w:pPr>
    <w:rPr>
      <w:sz w:val="16"/>
      <w:szCs w:val="16"/>
    </w:rPr>
  </w:style>
  <w:style w:type="paragraph" w:styleId="Style14">
    <w:name w:val="Footer"/>
    <w:basedOn w:val="Normal"/>
    <w:rsid w:val="007a3466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rsid w:val="007a3466"/>
    <w:pPr/>
    <w:rPr>
      <w:rFonts w:ascii="Tahoma" w:hAnsi="Tahoma" w:cs="Tahoma"/>
      <w:sz w:val="16"/>
      <w:szCs w:val="16"/>
    </w:rPr>
  </w:style>
  <w:style w:type="paragraph" w:styleId="Style15">
    <w:name w:val="Footnote Text"/>
    <w:basedOn w:val="Normal"/>
    <w:rsid w:val="007a3466"/>
    <w:pPr/>
    <w:rPr>
      <w:sz w:val="20"/>
      <w:szCs w:val="20"/>
    </w:rPr>
  </w:style>
  <w:style w:type="paragraph" w:styleId="Style16">
    <w:name w:val="Header"/>
    <w:basedOn w:val="Normal"/>
    <w:rsid w:val="007a3466"/>
    <w:pPr>
      <w:tabs>
        <w:tab w:val="center" w:pos="4153" w:leader="none"/>
        <w:tab w:val="right" w:pos="8306" w:leader="none"/>
      </w:tabs>
    </w:pPr>
    <w:rPr/>
  </w:style>
  <w:style w:type="paragraph" w:styleId="Style17" w:customStyle="1">
    <w:name w:val="Περιεχόμενα πλαισίου"/>
    <w:basedOn w:val="Style9"/>
    <w:qFormat/>
    <w:rsid w:val="007a3466"/>
    <w:pPr/>
    <w:rPr/>
  </w:style>
  <w:style w:type="paragraph" w:styleId="Style18" w:customStyle="1">
    <w:name w:val="Περιεχόμενα πίνακα"/>
    <w:basedOn w:val="Normal"/>
    <w:qFormat/>
    <w:rsid w:val="007a3466"/>
    <w:pPr>
      <w:suppressLineNumbers/>
    </w:pPr>
    <w:rPr/>
  </w:style>
  <w:style w:type="paragraph" w:styleId="Style19" w:customStyle="1">
    <w:name w:val="Κεφαλίδα πίνακα"/>
    <w:basedOn w:val="Style18"/>
    <w:qFormat/>
    <w:rsid w:val="007a3466"/>
    <w:pPr>
      <w:jc w:val="center"/>
    </w:pPr>
    <w:rPr>
      <w:b/>
      <w:bCs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5d1856"/>
    <w:pPr/>
    <w:rPr>
      <w:sz w:val="20"/>
      <w:szCs w:val="20"/>
    </w:rPr>
  </w:style>
  <w:style w:type="paragraph" w:styleId="Annotationsubject">
    <w:name w:val="annotation subject"/>
    <w:basedOn w:val="Annotationtext"/>
    <w:link w:val="Char0"/>
    <w:uiPriority w:val="99"/>
    <w:semiHidden/>
    <w:unhideWhenUsed/>
    <w:qFormat/>
    <w:rsid w:val="005d1856"/>
    <w:pPr/>
    <w:rPr>
      <w:b/>
      <w:bCs/>
    </w:rPr>
  </w:style>
  <w:style w:type="paragraph" w:styleId="Style20">
    <w:name w:val="Επικεφαλίδα πίνακα"/>
    <w:basedOn w:val="Style18"/>
    <w:qFormat/>
    <w:pPr>
      <w:suppressLineNumbers/>
      <w:jc w:val="center"/>
    </w:pPr>
    <w:rPr>
      <w:b/>
      <w:bCs/>
    </w:rPr>
  </w:style>
  <w:style w:type="paragraph" w:styleId="Bodytext4">
    <w:name w:val="Body text (4)"/>
    <w:basedOn w:val="Normal"/>
    <w:qFormat/>
    <w:pPr>
      <w:shd w:val="clear" w:fill="FFFFFF"/>
      <w:suppressAutoHyphens w:val="false"/>
      <w:spacing w:lineRule="atLeast" w:line="240"/>
    </w:pPr>
    <w:rPr>
      <w:rFonts w:ascii="Arial" w:hAnsi="Arial" w:cs="Arial"/>
      <w:i/>
      <w:iCs/>
      <w:spacing w:val="-20"/>
      <w:sz w:val="22"/>
      <w:szCs w:val="22"/>
      <w:lang w:val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manolis.d@evia.pste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9567-D801-4244-B920-6AD8B8D5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LibreOffice/5.4.0.3$Windows_X86_64 LibreOffice_project/7556cbc6811c9d992f4064ab9287069087d7f62c</Application>
  <Pages>1</Pages>
  <Words>245</Words>
  <Characters>1476</Characters>
  <CharactersWithSpaces>2185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2018-04-02T10:48:00Z</dcterms:created>
  <dc:creator>ΕΛΕΝΗ ΝΤΕΜΙΡΗ</dc:creator>
  <dc:description/>
  <dc:language>el-GR</dc:language>
  <cp:lastModifiedBy/>
  <cp:lastPrinted>2021-03-02T11:01:29Z</cp:lastPrinted>
  <dcterms:modified xsi:type="dcterms:W3CDTF">2021-07-01T08:44:56Z</dcterms:modified>
  <cp:revision>54</cp:revision>
  <dc:subject/>
  <dc:title>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