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516890</wp:posOffset>
            </wp:positionH>
            <wp:positionV relativeFrom="paragraph">
              <wp:posOffset>-76200</wp:posOffset>
            </wp:positionV>
            <wp:extent cx="580390" cy="46609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tbl>
      <w:tblPr>
        <w:tblW w:w="982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ΠΕΡΙΦΕΡΕΙΑ ΣΤΕΡΕΑΣ ΕΛΛΑΔΑΣ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ΠΕΡΙΦΕΡΕΙΑΚΗ ΕΝΟΤΗΤΑ ΕΥΒΟΙΑΣ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Δ/ΝΣΗ ΑΝΑΠΤΥΞΗΣ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Δ/νση      : Λ.ΧΑΪΝΑ 93, ΧΑΛΚΙΔΑ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Κώδικας  : 34100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Πληροφορίες : Σ.Καλαβρή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Τηλέφωνο       : 22213-53512</w:t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210" w:topFromText="0" w:vertAnchor="margin"/>
        <w:tblW w:w="107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675"/>
        <w:gridCol w:w="3945"/>
        <w:gridCol w:w="5356"/>
        <w:gridCol w:w="720"/>
        <w:gridCol w:w="59"/>
      </w:tblGrid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ΕΙΔΟΣ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ΚΡΕΑΤΑ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ΟΚΤΩΒΡΙΟΣ  2018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ΜΕΣΗ ΛΙΑΝΙΚΗ ΤΙΜΗ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lang w:val="el-GR"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>Κοτοπουλα τ. 65%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>Μοσχάρι σπάλα Α/Ο/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9,90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>Βόειο σπάλα Α/Ο/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9,90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Αρνί νωπό γάλακτος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6,85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Αρνί νωπό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6,75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Αρνί συκωταριά νωπό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5,65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Χοιρινό μπούτι Α/Ο.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5,40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Χοιρινή σπάλα Α/Ο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5,25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Χοιρινή Μπριζόλα Μ/Ο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5,15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ΚΙΜΆΣ ΝΩΠΌΣ ΑΠΌ ΝΕΑΡΌ ΜΟΣΧΆΡΙ Α/Ο/ (8-10 μηνών ) ΚΟΜΜΑΤΙ ΑΠΟ ΜΠΟΥΤΙ ΕΓΧΩΡΙΟ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9,25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7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4d77a9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4d77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LibreOffice/5.4.0.3$Windows_X86_64 LibreOffice_project/7556cbc6811c9d992f4064ab9287069087d7f62c</Application>
  <Pages>1</Pages>
  <Words>90</Words>
  <Characters>437</Characters>
  <CharactersWithSpaces>513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2018-05-31T09:40:00Z</dcterms:created>
  <dc:creator>dardavesis.k</dc:creator>
  <dc:description/>
  <dc:language>el-GR</dc:language>
  <cp:lastModifiedBy/>
  <cp:lastPrinted>2018-10-08T09:21:28Z</cp:lastPrinted>
  <dcterms:modified xsi:type="dcterms:W3CDTF">2018-10-08T09:45:55Z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